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94F" w:rsidRPr="00C85EB2" w:rsidRDefault="003F794F" w:rsidP="003F794F">
      <w:pPr>
        <w:spacing w:after="0"/>
        <w:ind w:left="567"/>
        <w:jc w:val="center"/>
        <w:rPr>
          <w:rFonts w:ascii="Tahoma" w:eastAsia="Times New Roman" w:hAnsi="Tahoma" w:cs="Times New Roman"/>
          <w:b/>
          <w:sz w:val="20"/>
          <w:szCs w:val="20"/>
          <w:lang w:eastAsia="ru-RU"/>
        </w:rPr>
      </w:pPr>
      <w:r w:rsidRPr="00C85EB2">
        <w:rPr>
          <w:rFonts w:ascii="Tahoma" w:eastAsia="Times New Roman" w:hAnsi="Tahoma" w:cs="Times New Roman"/>
          <w:b/>
          <w:sz w:val="20"/>
          <w:szCs w:val="20"/>
          <w:lang w:eastAsia="ru-RU"/>
        </w:rPr>
        <w:t>Отчет об итогах голосования</w:t>
      </w:r>
    </w:p>
    <w:p w:rsidR="003F794F" w:rsidRPr="00C85EB2" w:rsidRDefault="003F794F" w:rsidP="003F794F">
      <w:pPr>
        <w:spacing w:after="0"/>
        <w:ind w:left="567"/>
        <w:jc w:val="center"/>
        <w:rPr>
          <w:rFonts w:ascii="Tahoma" w:eastAsia="Times New Roman" w:hAnsi="Tahoma" w:cs="Times New Roman"/>
          <w:b/>
          <w:sz w:val="20"/>
          <w:szCs w:val="20"/>
          <w:lang w:eastAsia="ru-RU"/>
        </w:rPr>
      </w:pPr>
      <w:r w:rsidRPr="00C85EB2">
        <w:rPr>
          <w:rFonts w:ascii="Tahoma" w:eastAsia="Times New Roman" w:hAnsi="Tahoma" w:cs="Times New Roman"/>
          <w:b/>
          <w:sz w:val="20"/>
          <w:szCs w:val="20"/>
          <w:lang w:eastAsia="ru-RU"/>
        </w:rPr>
        <w:t>на внеочередном общем собрании акционеров</w:t>
      </w:r>
    </w:p>
    <w:p w:rsidR="003F794F" w:rsidRPr="00C85EB2" w:rsidRDefault="003F794F" w:rsidP="003F794F">
      <w:pPr>
        <w:spacing w:after="0"/>
        <w:ind w:left="567"/>
        <w:jc w:val="center"/>
        <w:rPr>
          <w:rFonts w:ascii="Tahoma" w:eastAsia="Times New Roman" w:hAnsi="Tahoma" w:cs="Times New Roman"/>
          <w:b/>
          <w:sz w:val="20"/>
          <w:szCs w:val="20"/>
          <w:lang w:eastAsia="ru-RU"/>
        </w:rPr>
      </w:pPr>
      <w:r w:rsidRPr="00C85EB2">
        <w:rPr>
          <w:rFonts w:ascii="Tahoma" w:eastAsia="Times New Roman" w:hAnsi="Tahoma" w:cs="Times New Roman"/>
          <w:b/>
          <w:sz w:val="20"/>
          <w:szCs w:val="20"/>
          <w:lang w:eastAsia="ru-RU"/>
        </w:rPr>
        <w:t>Акционерного общества «Негосударственный пенсионный фонд «Телеком-Союз»</w:t>
      </w:r>
    </w:p>
    <w:tbl>
      <w:tblPr>
        <w:tblW w:w="4690" w:type="pct"/>
        <w:tblInd w:w="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49"/>
        <w:gridCol w:w="4440"/>
      </w:tblGrid>
      <w:tr w:rsidR="00175A41" w:rsidRPr="00C85EB2" w:rsidTr="00175A41">
        <w:tc>
          <w:tcPr>
            <w:tcW w:w="5649" w:type="dxa"/>
            <w:shd w:val="clear" w:color="auto" w:fill="auto"/>
          </w:tcPr>
          <w:p w:rsidR="00175A41" w:rsidRPr="00C85EB2" w:rsidRDefault="00175A41" w:rsidP="00492560">
            <w:pPr>
              <w:spacing w:after="0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>Полное фирменное наименование (далее - общество):</w:t>
            </w:r>
          </w:p>
        </w:tc>
        <w:tc>
          <w:tcPr>
            <w:tcW w:w="4440" w:type="dxa"/>
            <w:shd w:val="clear" w:color="auto" w:fill="auto"/>
          </w:tcPr>
          <w:p w:rsidR="00175A41" w:rsidRPr="00C85EB2" w:rsidRDefault="00175A41" w:rsidP="00492560">
            <w:pPr>
              <w:spacing w:after="0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>Акционерное общество "Негосударственный пенсионный фонд "Телеком-Союз"</w:t>
            </w:r>
          </w:p>
        </w:tc>
      </w:tr>
      <w:tr w:rsidR="00175A41" w:rsidRPr="00C85EB2" w:rsidTr="00175A41">
        <w:tc>
          <w:tcPr>
            <w:tcW w:w="5649" w:type="dxa"/>
            <w:shd w:val="clear" w:color="auto" w:fill="auto"/>
          </w:tcPr>
          <w:p w:rsidR="00175A41" w:rsidRPr="00C85EB2" w:rsidRDefault="00175A41" w:rsidP="00492560">
            <w:pPr>
              <w:spacing w:after="0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>Место нахождения и адрес общества:</w:t>
            </w:r>
          </w:p>
        </w:tc>
        <w:tc>
          <w:tcPr>
            <w:tcW w:w="4440" w:type="dxa"/>
            <w:shd w:val="clear" w:color="auto" w:fill="auto"/>
          </w:tcPr>
          <w:p w:rsidR="00175A41" w:rsidRPr="00C85EB2" w:rsidRDefault="00175A41" w:rsidP="00492560">
            <w:pPr>
              <w:spacing w:after="0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>127051, г. Москва, б-р. Цветной, д.2</w:t>
            </w:r>
          </w:p>
        </w:tc>
      </w:tr>
      <w:tr w:rsidR="00175A41" w:rsidRPr="00C85EB2" w:rsidTr="00175A41">
        <w:tc>
          <w:tcPr>
            <w:tcW w:w="5649" w:type="dxa"/>
            <w:shd w:val="clear" w:color="auto" w:fill="auto"/>
          </w:tcPr>
          <w:p w:rsidR="00175A41" w:rsidRPr="00C85EB2" w:rsidRDefault="00175A41" w:rsidP="00492560">
            <w:pPr>
              <w:spacing w:after="0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>Вид общего собрания акционеров (далее - общее собрание):</w:t>
            </w:r>
          </w:p>
        </w:tc>
        <w:tc>
          <w:tcPr>
            <w:tcW w:w="4440" w:type="dxa"/>
            <w:shd w:val="clear" w:color="auto" w:fill="auto"/>
          </w:tcPr>
          <w:p w:rsidR="00175A41" w:rsidRPr="00C85EB2" w:rsidRDefault="00175A41" w:rsidP="00492560">
            <w:pPr>
              <w:spacing w:after="0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>Внеочередное</w:t>
            </w:r>
          </w:p>
        </w:tc>
      </w:tr>
      <w:tr w:rsidR="00175A41" w:rsidRPr="00C85EB2" w:rsidTr="00175A41">
        <w:tc>
          <w:tcPr>
            <w:tcW w:w="5649" w:type="dxa"/>
            <w:shd w:val="clear" w:color="auto" w:fill="auto"/>
          </w:tcPr>
          <w:p w:rsidR="00175A41" w:rsidRPr="00C85EB2" w:rsidRDefault="00175A41" w:rsidP="00492560">
            <w:pPr>
              <w:spacing w:after="0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>Форма проведения общего собрания:</w:t>
            </w:r>
          </w:p>
        </w:tc>
        <w:tc>
          <w:tcPr>
            <w:tcW w:w="4440" w:type="dxa"/>
            <w:shd w:val="clear" w:color="auto" w:fill="auto"/>
          </w:tcPr>
          <w:p w:rsidR="00175A41" w:rsidRPr="00C85EB2" w:rsidRDefault="00175A41" w:rsidP="00492560">
            <w:pPr>
              <w:spacing w:after="0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>Заочное голосование</w:t>
            </w:r>
          </w:p>
        </w:tc>
      </w:tr>
      <w:tr w:rsidR="00175A41" w:rsidRPr="00C85EB2" w:rsidTr="00175A41">
        <w:tc>
          <w:tcPr>
            <w:tcW w:w="5649" w:type="dxa"/>
            <w:shd w:val="clear" w:color="auto" w:fill="auto"/>
          </w:tcPr>
          <w:p w:rsidR="00175A41" w:rsidRPr="00C85EB2" w:rsidRDefault="00175A41" w:rsidP="00492560">
            <w:pPr>
              <w:spacing w:after="0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>Дата определения (фиксации) лиц, имевших право на участие в общем собрании:</w:t>
            </w:r>
          </w:p>
        </w:tc>
        <w:tc>
          <w:tcPr>
            <w:tcW w:w="4440" w:type="dxa"/>
            <w:shd w:val="clear" w:color="auto" w:fill="auto"/>
          </w:tcPr>
          <w:p w:rsidR="00175A41" w:rsidRPr="00C85EB2" w:rsidRDefault="00175A41" w:rsidP="00492560">
            <w:pPr>
              <w:spacing w:after="0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>5 сентября 2020 года</w:t>
            </w:r>
          </w:p>
        </w:tc>
      </w:tr>
      <w:tr w:rsidR="00175A41" w:rsidRPr="00C85EB2" w:rsidTr="00175A41">
        <w:tc>
          <w:tcPr>
            <w:tcW w:w="5649" w:type="dxa"/>
            <w:shd w:val="clear" w:color="auto" w:fill="auto"/>
          </w:tcPr>
          <w:p w:rsidR="00175A41" w:rsidRPr="00C85EB2" w:rsidRDefault="00175A41" w:rsidP="00492560">
            <w:pPr>
              <w:spacing w:after="0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>Дата проведения общего собрания (дата окончания приема бюллетеней):</w:t>
            </w:r>
          </w:p>
        </w:tc>
        <w:tc>
          <w:tcPr>
            <w:tcW w:w="4440" w:type="dxa"/>
            <w:shd w:val="clear" w:color="auto" w:fill="auto"/>
          </w:tcPr>
          <w:p w:rsidR="00175A41" w:rsidRPr="00C85EB2" w:rsidRDefault="00175A41" w:rsidP="00492560">
            <w:pPr>
              <w:spacing w:after="0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>28 сентября 2020 года</w:t>
            </w:r>
          </w:p>
        </w:tc>
      </w:tr>
      <w:tr w:rsidR="00175A41" w:rsidRPr="00C85EB2" w:rsidTr="00175A41">
        <w:tc>
          <w:tcPr>
            <w:tcW w:w="5649" w:type="dxa"/>
            <w:shd w:val="clear" w:color="auto" w:fill="auto"/>
          </w:tcPr>
          <w:p w:rsidR="00175A41" w:rsidRPr="00C85EB2" w:rsidRDefault="00175A41" w:rsidP="00492560">
            <w:pPr>
              <w:spacing w:after="0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>Почтовый адрес, по которому направлялись заполненные бюллетени для голосования:</w:t>
            </w:r>
          </w:p>
        </w:tc>
        <w:tc>
          <w:tcPr>
            <w:tcW w:w="4440" w:type="dxa"/>
            <w:shd w:val="clear" w:color="auto" w:fill="auto"/>
          </w:tcPr>
          <w:p w:rsidR="00175A41" w:rsidRPr="00C85EB2" w:rsidRDefault="00175A41" w:rsidP="00492560">
            <w:pPr>
              <w:spacing w:after="0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>Россия, город Москва, Цветной бульвар, дом 2 проходная Д, 3 этаж (офис АО «НПФ «Телеком-Союз»).</w:t>
            </w:r>
          </w:p>
        </w:tc>
      </w:tr>
      <w:tr w:rsidR="00175A41" w:rsidRPr="00C85EB2" w:rsidTr="00175A41">
        <w:tc>
          <w:tcPr>
            <w:tcW w:w="5649" w:type="dxa"/>
            <w:shd w:val="clear" w:color="auto" w:fill="auto"/>
          </w:tcPr>
          <w:p w:rsidR="00175A41" w:rsidRPr="00C85EB2" w:rsidRDefault="00175A41" w:rsidP="00492560">
            <w:pPr>
              <w:spacing w:after="0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>Полное фирменное наименование, место нахождения и адрес регистратора, выполнявшего функции счетной комиссии (далее - регистратор):</w:t>
            </w:r>
          </w:p>
        </w:tc>
        <w:tc>
          <w:tcPr>
            <w:tcW w:w="4440" w:type="dxa"/>
            <w:shd w:val="clear" w:color="auto" w:fill="auto"/>
          </w:tcPr>
          <w:p w:rsidR="00175A41" w:rsidRPr="00C85EB2" w:rsidRDefault="00175A41" w:rsidP="00492560">
            <w:pPr>
              <w:spacing w:after="0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>Акционерное общество "Независимая регистраторская компания Р.О.С.Т."; г. Москва; 107076, г. Москва, ул. Стромынка, д. 18, корп. 5Б, помещение IX</w:t>
            </w:r>
          </w:p>
        </w:tc>
      </w:tr>
      <w:tr w:rsidR="00175A41" w:rsidRPr="00C85EB2" w:rsidTr="00175A41">
        <w:tc>
          <w:tcPr>
            <w:tcW w:w="5649" w:type="dxa"/>
            <w:shd w:val="clear" w:color="auto" w:fill="auto"/>
          </w:tcPr>
          <w:p w:rsidR="00175A41" w:rsidRPr="00C85EB2" w:rsidRDefault="00175A41" w:rsidP="00492560">
            <w:pPr>
              <w:spacing w:after="0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>Уполномоченное лицо регистратора:</w:t>
            </w:r>
          </w:p>
        </w:tc>
        <w:tc>
          <w:tcPr>
            <w:tcW w:w="4440" w:type="dxa"/>
            <w:shd w:val="clear" w:color="auto" w:fill="auto"/>
          </w:tcPr>
          <w:p w:rsidR="00175A41" w:rsidRPr="00C85EB2" w:rsidRDefault="00175A41" w:rsidP="00492560">
            <w:pPr>
              <w:spacing w:after="0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>Стратичук Андрей Николаевич по доверенности № 512 от 25.08.2020</w:t>
            </w:r>
          </w:p>
        </w:tc>
      </w:tr>
      <w:tr w:rsidR="00175A41" w:rsidRPr="00C85EB2" w:rsidTr="00175A41">
        <w:tc>
          <w:tcPr>
            <w:tcW w:w="5649" w:type="dxa"/>
            <w:shd w:val="clear" w:color="auto" w:fill="auto"/>
          </w:tcPr>
          <w:p w:rsidR="00175A41" w:rsidRPr="00C85EB2" w:rsidRDefault="00175A41" w:rsidP="00175A41">
            <w:pPr>
              <w:spacing w:after="0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>Дата составления отчета об итогах голосования на внеочередном общем собрании акционеров:</w:t>
            </w:r>
          </w:p>
        </w:tc>
        <w:tc>
          <w:tcPr>
            <w:tcW w:w="4440" w:type="dxa"/>
            <w:shd w:val="clear" w:color="auto" w:fill="auto"/>
          </w:tcPr>
          <w:p w:rsidR="00175A41" w:rsidRPr="00C85EB2" w:rsidRDefault="00175A41" w:rsidP="00492560">
            <w:pPr>
              <w:spacing w:after="0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>29 сентября 2020 года</w:t>
            </w:r>
          </w:p>
        </w:tc>
      </w:tr>
      <w:tr w:rsidR="00175A41" w:rsidRPr="00C85EB2" w:rsidTr="00175A41">
        <w:tc>
          <w:tcPr>
            <w:tcW w:w="5649" w:type="dxa"/>
            <w:shd w:val="clear" w:color="auto" w:fill="auto"/>
          </w:tcPr>
          <w:p w:rsidR="00175A41" w:rsidRPr="00C85EB2" w:rsidRDefault="00175A41" w:rsidP="00175A41">
            <w:pPr>
              <w:rPr>
                <w:rFonts w:ascii="Tahoma" w:hAnsi="Tahoma" w:cs="Tahoma"/>
                <w:sz w:val="20"/>
                <w:szCs w:val="20"/>
              </w:rPr>
            </w:pPr>
            <w:r w:rsidRPr="00C85EB2">
              <w:rPr>
                <w:rFonts w:ascii="Tahoma" w:hAnsi="Tahoma" w:cs="Tahoma"/>
                <w:sz w:val="20"/>
                <w:szCs w:val="20"/>
              </w:rPr>
              <w:t>Председатель общего собрания:</w:t>
            </w:r>
          </w:p>
        </w:tc>
        <w:tc>
          <w:tcPr>
            <w:tcW w:w="4440" w:type="dxa"/>
            <w:shd w:val="clear" w:color="auto" w:fill="auto"/>
          </w:tcPr>
          <w:p w:rsidR="00175A41" w:rsidRPr="00C85EB2" w:rsidRDefault="00175A41" w:rsidP="00175A41">
            <w:pPr>
              <w:spacing w:after="0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 w:cs="Tahoma"/>
                <w:sz w:val="20"/>
                <w:szCs w:val="20"/>
              </w:rPr>
              <w:t>Председатель Совета директоров АО «НПФ «Телеком-Союз» - Морозова Галина Владимировна</w:t>
            </w:r>
          </w:p>
        </w:tc>
      </w:tr>
      <w:tr w:rsidR="00175A41" w:rsidRPr="00C85EB2" w:rsidTr="00175A41">
        <w:tc>
          <w:tcPr>
            <w:tcW w:w="5649" w:type="dxa"/>
            <w:shd w:val="clear" w:color="auto" w:fill="auto"/>
          </w:tcPr>
          <w:p w:rsidR="00175A41" w:rsidRPr="00C85EB2" w:rsidRDefault="00175A41" w:rsidP="00175A41">
            <w:pPr>
              <w:spacing w:after="0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 w:cs="Tahoma"/>
                <w:sz w:val="20"/>
                <w:szCs w:val="20"/>
              </w:rPr>
              <w:t>Секретарь общего собрания:</w:t>
            </w:r>
          </w:p>
        </w:tc>
        <w:tc>
          <w:tcPr>
            <w:tcW w:w="4440" w:type="dxa"/>
            <w:shd w:val="clear" w:color="auto" w:fill="auto"/>
          </w:tcPr>
          <w:p w:rsidR="00175A41" w:rsidRPr="00C85EB2" w:rsidRDefault="00175A41" w:rsidP="00175A41">
            <w:pPr>
              <w:spacing w:after="0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>Маркин Сергей Васильевич</w:t>
            </w:r>
          </w:p>
        </w:tc>
      </w:tr>
    </w:tbl>
    <w:p w:rsidR="00AB6EAA" w:rsidRPr="00C85EB2" w:rsidRDefault="00AB6EAA" w:rsidP="00F755E1">
      <w:pPr>
        <w:widowControl w:val="0"/>
        <w:spacing w:after="0"/>
        <w:ind w:left="567"/>
        <w:jc w:val="both"/>
        <w:rPr>
          <w:rFonts w:ascii="Tahoma" w:hAnsi="Tahoma"/>
          <w:sz w:val="20"/>
        </w:rPr>
      </w:pPr>
      <w:r w:rsidRPr="00C85EB2">
        <w:rPr>
          <w:rFonts w:ascii="Tahoma" w:hAnsi="Tahoma"/>
          <w:sz w:val="20"/>
        </w:rPr>
        <w:t xml:space="preserve">В </w:t>
      </w:r>
      <w:r w:rsidR="00762410" w:rsidRPr="00C85EB2">
        <w:rPr>
          <w:rFonts w:ascii="Tahoma" w:hAnsi="Tahoma"/>
          <w:sz w:val="20"/>
        </w:rPr>
        <w:t>Отчете</w:t>
      </w:r>
      <w:r w:rsidRPr="00C85EB2">
        <w:rPr>
          <w:rFonts w:ascii="Tahoma" w:hAnsi="Tahoma"/>
          <w:sz w:val="20"/>
        </w:rPr>
        <w:t xml:space="preserve"> об итогах голосования на </w:t>
      </w:r>
      <w:r w:rsidR="00762410" w:rsidRPr="00C85EB2">
        <w:rPr>
          <w:rFonts w:ascii="Tahoma" w:hAnsi="Tahoma"/>
          <w:sz w:val="20"/>
        </w:rPr>
        <w:t xml:space="preserve">внеочередном </w:t>
      </w:r>
      <w:r w:rsidRPr="00C85EB2">
        <w:rPr>
          <w:rFonts w:ascii="Tahoma" w:hAnsi="Tahoma"/>
          <w:sz w:val="20"/>
        </w:rPr>
        <w:t xml:space="preserve">общем собрании </w:t>
      </w:r>
      <w:r w:rsidR="00762410" w:rsidRPr="00C85EB2">
        <w:rPr>
          <w:rFonts w:ascii="Tahoma" w:hAnsi="Tahoma"/>
          <w:sz w:val="20"/>
        </w:rPr>
        <w:t xml:space="preserve">акционеров </w:t>
      </w:r>
      <w:r w:rsidRPr="00C85EB2">
        <w:rPr>
          <w:rFonts w:ascii="Tahoma" w:hAnsi="Tahoma"/>
          <w:sz w:val="20"/>
        </w:rPr>
        <w:t>используется следующий термин: Положение - Положение Банка России "Об общих собраниях акционеров" от 16.11.2018 г. № 660-П.</w:t>
      </w:r>
    </w:p>
    <w:p w:rsidR="00AB6EAA" w:rsidRPr="00C85EB2" w:rsidRDefault="00AB6EAA" w:rsidP="00F755E1">
      <w:pPr>
        <w:widowControl w:val="0"/>
        <w:spacing w:after="0"/>
        <w:ind w:left="567"/>
        <w:jc w:val="both"/>
        <w:rPr>
          <w:rFonts w:ascii="Tahoma" w:hAnsi="Tahoma"/>
          <w:b/>
          <w:sz w:val="20"/>
        </w:rPr>
      </w:pPr>
    </w:p>
    <w:p w:rsidR="00175A41" w:rsidRPr="00C85EB2" w:rsidRDefault="00175A41" w:rsidP="00175A41">
      <w:pPr>
        <w:spacing w:after="0"/>
        <w:ind w:left="567"/>
        <w:jc w:val="both"/>
        <w:rPr>
          <w:rFonts w:ascii="Tahoma" w:hAnsi="Tahoma"/>
          <w:b/>
          <w:sz w:val="20"/>
        </w:rPr>
      </w:pPr>
      <w:r w:rsidRPr="00C85EB2">
        <w:rPr>
          <w:rFonts w:ascii="Tahoma" w:hAnsi="Tahoma"/>
          <w:b/>
          <w:sz w:val="20"/>
        </w:rPr>
        <w:t>Повестка дня общего собрания:</w:t>
      </w:r>
    </w:p>
    <w:p w:rsidR="00175A41" w:rsidRPr="00C85EB2" w:rsidRDefault="00175A41" w:rsidP="00175A41">
      <w:pPr>
        <w:spacing w:after="0"/>
        <w:ind w:left="567"/>
        <w:jc w:val="both"/>
        <w:rPr>
          <w:rFonts w:ascii="Tahoma" w:hAnsi="Tahoma"/>
          <w:sz w:val="20"/>
        </w:rPr>
      </w:pPr>
      <w:r w:rsidRPr="00C85EB2">
        <w:rPr>
          <w:rFonts w:ascii="Tahoma" w:hAnsi="Tahoma"/>
          <w:sz w:val="20"/>
        </w:rPr>
        <w:t>1) Избрание секретаря внеочередного Общего собрания акционеров АО «НПФ «Телеком-Союз».</w:t>
      </w:r>
    </w:p>
    <w:p w:rsidR="00175A41" w:rsidRPr="00C85EB2" w:rsidRDefault="00175A41" w:rsidP="00175A41">
      <w:pPr>
        <w:spacing w:after="0"/>
        <w:ind w:left="567"/>
        <w:jc w:val="both"/>
        <w:rPr>
          <w:rFonts w:ascii="Tahoma" w:hAnsi="Tahoma"/>
          <w:sz w:val="20"/>
        </w:rPr>
      </w:pPr>
      <w:r w:rsidRPr="00C85EB2">
        <w:rPr>
          <w:rFonts w:ascii="Tahoma" w:hAnsi="Tahoma"/>
          <w:sz w:val="20"/>
        </w:rPr>
        <w:t>2) Избрание счётной комиссии общего собрания акционеров АО «НПФ «Телеком-Союз».</w:t>
      </w:r>
    </w:p>
    <w:p w:rsidR="00175A41" w:rsidRPr="00C85EB2" w:rsidRDefault="00175A41" w:rsidP="00175A41">
      <w:pPr>
        <w:spacing w:after="0"/>
        <w:ind w:left="567"/>
        <w:jc w:val="both"/>
        <w:rPr>
          <w:rFonts w:ascii="Tahoma" w:hAnsi="Tahoma"/>
          <w:sz w:val="20"/>
        </w:rPr>
      </w:pPr>
      <w:r w:rsidRPr="00C85EB2">
        <w:rPr>
          <w:rFonts w:ascii="Tahoma" w:hAnsi="Tahoma"/>
          <w:sz w:val="20"/>
        </w:rPr>
        <w:t>3) Утверждение Изменений №2 в Устав АО «НПФ «Телеком-Союз».</w:t>
      </w:r>
    </w:p>
    <w:p w:rsidR="00175A41" w:rsidRPr="00C85EB2" w:rsidRDefault="00175A41" w:rsidP="00175A41">
      <w:pPr>
        <w:spacing w:after="0"/>
        <w:ind w:left="567"/>
        <w:jc w:val="both"/>
        <w:rPr>
          <w:rFonts w:ascii="Tahoma" w:hAnsi="Tahoma"/>
          <w:sz w:val="20"/>
        </w:rPr>
      </w:pPr>
      <w:r w:rsidRPr="00C85EB2">
        <w:rPr>
          <w:rFonts w:ascii="Tahoma" w:hAnsi="Tahoma"/>
          <w:sz w:val="20"/>
        </w:rPr>
        <w:t>4) Отмена действия Положения о Ревизионной комиссии АО «НПФ «Телеком-Союз».</w:t>
      </w:r>
    </w:p>
    <w:p w:rsidR="00175A41" w:rsidRPr="00C85EB2" w:rsidRDefault="00175A41" w:rsidP="00175A41">
      <w:pPr>
        <w:spacing w:after="0"/>
        <w:ind w:left="567"/>
        <w:jc w:val="both"/>
        <w:rPr>
          <w:rFonts w:ascii="Tahoma" w:hAnsi="Tahoma"/>
          <w:sz w:val="20"/>
        </w:rPr>
      </w:pPr>
      <w:r w:rsidRPr="00C85EB2">
        <w:rPr>
          <w:rFonts w:ascii="Tahoma" w:hAnsi="Tahoma"/>
          <w:sz w:val="20"/>
        </w:rPr>
        <w:t>5) Увеличение уставного капитала АО «НПФ «Телеком-Союз» путем размещения дополнительных акций.</w:t>
      </w:r>
    </w:p>
    <w:p w:rsidR="00161D0D" w:rsidRPr="00C85EB2" w:rsidRDefault="00161D0D" w:rsidP="00F755E1">
      <w:pPr>
        <w:widowControl w:val="0"/>
        <w:spacing w:after="0"/>
        <w:ind w:left="567"/>
        <w:jc w:val="both"/>
        <w:rPr>
          <w:rFonts w:ascii="Tahoma" w:hAnsi="Tahoma"/>
          <w:b/>
          <w:sz w:val="20"/>
        </w:rPr>
      </w:pPr>
    </w:p>
    <w:p w:rsidR="008A208B" w:rsidRPr="00C85EB2" w:rsidRDefault="008A208B" w:rsidP="008A208B">
      <w:pPr>
        <w:widowControl w:val="0"/>
        <w:spacing w:after="60"/>
        <w:ind w:left="567"/>
        <w:jc w:val="both"/>
        <w:rPr>
          <w:rFonts w:ascii="Tahoma" w:hAnsi="Tahoma"/>
          <w:b/>
          <w:sz w:val="20"/>
        </w:rPr>
      </w:pPr>
      <w:r w:rsidRPr="00C85EB2">
        <w:rPr>
          <w:rFonts w:ascii="Tahoma" w:hAnsi="Tahoma"/>
          <w:b/>
          <w:sz w:val="20"/>
        </w:rPr>
        <w:t>Результаты голосования п вопросам повестки дня:</w:t>
      </w:r>
    </w:p>
    <w:p w:rsidR="00BC76CE" w:rsidRPr="00C85EB2" w:rsidRDefault="00175A41" w:rsidP="00BC76CE">
      <w:pPr>
        <w:pStyle w:val="a7"/>
        <w:widowControl w:val="0"/>
        <w:numPr>
          <w:ilvl w:val="0"/>
          <w:numId w:val="1"/>
        </w:numPr>
        <w:spacing w:after="0"/>
        <w:jc w:val="both"/>
        <w:rPr>
          <w:rFonts w:ascii="Tahoma" w:hAnsi="Tahoma"/>
          <w:b/>
          <w:sz w:val="20"/>
        </w:rPr>
      </w:pPr>
      <w:r w:rsidRPr="00C85EB2">
        <w:rPr>
          <w:rFonts w:ascii="Tahoma" w:hAnsi="Tahoma"/>
          <w:b/>
          <w:sz w:val="20"/>
        </w:rPr>
        <w:t>Избрание секретаря внеочередного Общего собрания акционеров АО «НПФ «Телеком-Союз»</w:t>
      </w:r>
      <w:r w:rsidR="00161D0D" w:rsidRPr="00C85EB2">
        <w:rPr>
          <w:rFonts w:ascii="Tahoma" w:hAnsi="Tahoma"/>
          <w:b/>
          <w:sz w:val="20"/>
        </w:rPr>
        <w:t>.</w:t>
      </w:r>
    </w:p>
    <w:p w:rsidR="00AB6EAA" w:rsidRPr="00C85EB2" w:rsidRDefault="008A208B" w:rsidP="00F755E1">
      <w:pPr>
        <w:widowControl w:val="0"/>
        <w:spacing w:after="0"/>
        <w:ind w:left="567"/>
        <w:jc w:val="both"/>
        <w:rPr>
          <w:rFonts w:ascii="Tahoma" w:hAnsi="Tahoma"/>
          <w:b/>
          <w:sz w:val="20"/>
        </w:rPr>
      </w:pPr>
      <w:r w:rsidRPr="00C85EB2">
        <w:rPr>
          <w:rFonts w:ascii="Tahoma" w:hAnsi="Tahoma"/>
          <w:b/>
          <w:sz w:val="20"/>
        </w:rPr>
        <w:t>Информация о наличии кворума по вопросу повестки дня</w:t>
      </w:r>
      <w:r w:rsidR="00AB6EAA" w:rsidRPr="00C85EB2">
        <w:rPr>
          <w:rFonts w:ascii="Tahoma" w:hAnsi="Tahoma"/>
          <w:b/>
          <w:sz w:val="20"/>
        </w:rPr>
        <w:t>:</w:t>
      </w:r>
    </w:p>
    <w:tbl>
      <w:tblPr>
        <w:tblW w:w="10307" w:type="dxa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6"/>
        <w:gridCol w:w="1871"/>
      </w:tblGrid>
      <w:tr w:rsidR="00175A41" w:rsidRPr="00C85EB2" w:rsidTr="00492560">
        <w:trPr>
          <w:cantSplit/>
        </w:trPr>
        <w:tc>
          <w:tcPr>
            <w:tcW w:w="8436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>Число голосов, которыми обладали лица, включенные в список лиц, имевших право на участие в общем собрании, по данному вопросу повестки дня общего собрания</w:t>
            </w:r>
          </w:p>
        </w:tc>
        <w:tc>
          <w:tcPr>
            <w:tcW w:w="1871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right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>800 000 000 000</w:t>
            </w:r>
          </w:p>
        </w:tc>
      </w:tr>
      <w:tr w:rsidR="00175A41" w:rsidRPr="00C85EB2" w:rsidTr="00492560">
        <w:trPr>
          <w:cantSplit/>
        </w:trPr>
        <w:tc>
          <w:tcPr>
            <w:tcW w:w="8436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 xml:space="preserve">Число голосов, приходившихся на голосующие акции общества по данному вопросу повестки дня общего собрания, определенное с учетом положений пункта 4.24 Положения </w:t>
            </w:r>
          </w:p>
        </w:tc>
        <w:tc>
          <w:tcPr>
            <w:tcW w:w="1871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right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 xml:space="preserve">800 000 000 000 </w:t>
            </w:r>
          </w:p>
        </w:tc>
      </w:tr>
      <w:tr w:rsidR="00175A41" w:rsidRPr="00C85EB2" w:rsidTr="00492560">
        <w:trPr>
          <w:cantSplit/>
        </w:trPr>
        <w:tc>
          <w:tcPr>
            <w:tcW w:w="8436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 xml:space="preserve">Число голосов, которыми обладали лица, принявшие участие в общем собрании, по данному вопросу повестки дня общего собрания </w:t>
            </w:r>
          </w:p>
        </w:tc>
        <w:tc>
          <w:tcPr>
            <w:tcW w:w="1871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right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 xml:space="preserve">800 000 000 000  </w:t>
            </w:r>
          </w:p>
        </w:tc>
      </w:tr>
      <w:tr w:rsidR="00175A41" w:rsidRPr="00C85EB2" w:rsidTr="00492560">
        <w:trPr>
          <w:cantSplit/>
        </w:trPr>
        <w:tc>
          <w:tcPr>
            <w:tcW w:w="8436" w:type="dxa"/>
            <w:shd w:val="clear" w:color="auto" w:fill="auto"/>
          </w:tcPr>
          <w:p w:rsidR="00175A41" w:rsidRPr="00C85EB2" w:rsidRDefault="008A208B" w:rsidP="00492560">
            <w:pPr>
              <w:keepNext/>
              <w:spacing w:after="0"/>
              <w:rPr>
                <w:rFonts w:ascii="Tahoma" w:hAnsi="Tahoma"/>
                <w:b/>
                <w:sz w:val="20"/>
                <w:lang w:val="en-US"/>
              </w:rPr>
            </w:pPr>
            <w:r w:rsidRPr="00C85EB2">
              <w:rPr>
                <w:rFonts w:ascii="Tahoma" w:hAnsi="Tahoma"/>
                <w:b/>
                <w:sz w:val="20"/>
              </w:rPr>
              <w:t>Наличие кворума</w:t>
            </w:r>
            <w:r w:rsidRPr="00C85EB2">
              <w:rPr>
                <w:rFonts w:ascii="Tahoma" w:hAnsi="Tahoma"/>
                <w:b/>
                <w:sz w:val="20"/>
                <w:lang w:val="en-US"/>
              </w:rPr>
              <w:t>:</w:t>
            </w:r>
          </w:p>
        </w:tc>
        <w:tc>
          <w:tcPr>
            <w:tcW w:w="1871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right"/>
              <w:rPr>
                <w:rFonts w:ascii="Tahoma" w:hAnsi="Tahoma"/>
                <w:b/>
                <w:sz w:val="20"/>
              </w:rPr>
            </w:pPr>
            <w:r w:rsidRPr="00C85EB2">
              <w:rPr>
                <w:rFonts w:ascii="Tahoma" w:hAnsi="Tahoma"/>
                <w:b/>
                <w:sz w:val="20"/>
              </w:rPr>
              <w:t>100.0000%</w:t>
            </w:r>
          </w:p>
        </w:tc>
      </w:tr>
    </w:tbl>
    <w:p w:rsidR="00175A41" w:rsidRPr="00C85EB2" w:rsidRDefault="00175A41" w:rsidP="00F755E1">
      <w:pPr>
        <w:widowControl w:val="0"/>
        <w:spacing w:after="0"/>
        <w:ind w:left="567"/>
        <w:jc w:val="both"/>
        <w:rPr>
          <w:rFonts w:ascii="Tahoma" w:hAnsi="Tahoma"/>
          <w:b/>
          <w:sz w:val="20"/>
        </w:rPr>
      </w:pPr>
    </w:p>
    <w:p w:rsidR="008A208B" w:rsidRPr="00C85EB2" w:rsidRDefault="008A208B" w:rsidP="00F755E1">
      <w:pPr>
        <w:widowControl w:val="0"/>
        <w:spacing w:after="0"/>
        <w:ind w:left="567"/>
        <w:jc w:val="both"/>
        <w:rPr>
          <w:rFonts w:ascii="Tahoma" w:hAnsi="Tahoma"/>
          <w:b/>
          <w:sz w:val="20"/>
        </w:rPr>
      </w:pPr>
    </w:p>
    <w:p w:rsidR="008A208B" w:rsidRPr="00C85EB2" w:rsidRDefault="008A208B" w:rsidP="00F755E1">
      <w:pPr>
        <w:widowControl w:val="0"/>
        <w:spacing w:after="0"/>
        <w:ind w:left="567"/>
        <w:jc w:val="both"/>
        <w:rPr>
          <w:rFonts w:ascii="Tahoma" w:hAnsi="Tahoma"/>
          <w:b/>
          <w:sz w:val="20"/>
        </w:rPr>
      </w:pPr>
    </w:p>
    <w:p w:rsidR="008A208B" w:rsidRPr="00C85EB2" w:rsidRDefault="008A208B" w:rsidP="00F755E1">
      <w:pPr>
        <w:widowControl w:val="0"/>
        <w:spacing w:after="0"/>
        <w:ind w:left="567"/>
        <w:jc w:val="both"/>
        <w:rPr>
          <w:rFonts w:ascii="Tahoma" w:hAnsi="Tahoma"/>
          <w:b/>
          <w:sz w:val="20"/>
        </w:rPr>
      </w:pPr>
    </w:p>
    <w:p w:rsidR="008A208B" w:rsidRPr="00C85EB2" w:rsidRDefault="008A208B" w:rsidP="001A3A4F">
      <w:pPr>
        <w:widowControl w:val="0"/>
        <w:spacing w:after="0"/>
        <w:ind w:left="567"/>
        <w:jc w:val="right"/>
        <w:rPr>
          <w:rFonts w:ascii="Tahoma" w:hAnsi="Tahoma"/>
          <w:b/>
          <w:sz w:val="20"/>
        </w:rPr>
      </w:pPr>
    </w:p>
    <w:p w:rsidR="00C85EB2" w:rsidRPr="00C85EB2" w:rsidRDefault="00C85EB2" w:rsidP="00F755E1">
      <w:pPr>
        <w:widowControl w:val="0"/>
        <w:spacing w:after="0"/>
        <w:ind w:left="567"/>
        <w:jc w:val="both"/>
        <w:rPr>
          <w:rFonts w:ascii="Tahoma" w:hAnsi="Tahoma"/>
          <w:b/>
          <w:sz w:val="20"/>
        </w:rPr>
      </w:pPr>
    </w:p>
    <w:p w:rsidR="008A208B" w:rsidRPr="00C85EB2" w:rsidRDefault="008A208B" w:rsidP="00F755E1">
      <w:pPr>
        <w:widowControl w:val="0"/>
        <w:spacing w:after="0"/>
        <w:ind w:left="567"/>
        <w:jc w:val="both"/>
        <w:rPr>
          <w:rFonts w:ascii="Tahoma" w:hAnsi="Tahoma"/>
          <w:b/>
          <w:sz w:val="20"/>
        </w:rPr>
      </w:pPr>
      <w:r w:rsidRPr="00C85EB2">
        <w:rPr>
          <w:rFonts w:ascii="Tahoma" w:hAnsi="Tahoma"/>
          <w:b/>
          <w:sz w:val="20"/>
        </w:rPr>
        <w:t>Итоги голосования по вопросу повестки дня:</w:t>
      </w:r>
    </w:p>
    <w:tbl>
      <w:tblPr>
        <w:tblW w:w="10306" w:type="dxa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8"/>
        <w:gridCol w:w="4660"/>
        <w:gridCol w:w="3288"/>
      </w:tblGrid>
      <w:tr w:rsidR="00175A41" w:rsidRPr="00C85EB2" w:rsidTr="00492560">
        <w:trPr>
          <w:cantSplit/>
        </w:trPr>
        <w:tc>
          <w:tcPr>
            <w:tcW w:w="2358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center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>Варианты голосования</w:t>
            </w:r>
          </w:p>
        </w:tc>
        <w:tc>
          <w:tcPr>
            <w:tcW w:w="4660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center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>Число голосов, отданных за каждый из вариантов голосования</w:t>
            </w:r>
          </w:p>
        </w:tc>
        <w:tc>
          <w:tcPr>
            <w:tcW w:w="3288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center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>% от принявших участие в собрании</w:t>
            </w:r>
          </w:p>
        </w:tc>
      </w:tr>
      <w:tr w:rsidR="00175A41" w:rsidRPr="00C85EB2" w:rsidTr="00492560">
        <w:trPr>
          <w:cantSplit/>
        </w:trPr>
        <w:tc>
          <w:tcPr>
            <w:tcW w:w="2358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rPr>
                <w:rFonts w:ascii="Tahoma" w:hAnsi="Tahoma"/>
                <w:b/>
                <w:sz w:val="20"/>
              </w:rPr>
            </w:pPr>
            <w:r w:rsidRPr="00C85EB2">
              <w:rPr>
                <w:rFonts w:ascii="Tahoma" w:hAnsi="Tahoma"/>
                <w:b/>
                <w:sz w:val="20"/>
              </w:rPr>
              <w:t>"ЗА"</w:t>
            </w:r>
          </w:p>
        </w:tc>
        <w:tc>
          <w:tcPr>
            <w:tcW w:w="4660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right"/>
              <w:rPr>
                <w:rFonts w:ascii="Tahoma" w:hAnsi="Tahoma"/>
                <w:b/>
                <w:sz w:val="20"/>
              </w:rPr>
            </w:pPr>
            <w:r w:rsidRPr="00C85EB2">
              <w:rPr>
                <w:rFonts w:ascii="Tahoma" w:hAnsi="Tahoma"/>
                <w:b/>
                <w:sz w:val="20"/>
              </w:rPr>
              <w:t xml:space="preserve">800 000 000 000 </w:t>
            </w:r>
          </w:p>
        </w:tc>
        <w:tc>
          <w:tcPr>
            <w:tcW w:w="3288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right"/>
              <w:rPr>
                <w:rFonts w:ascii="Tahoma" w:hAnsi="Tahoma"/>
                <w:b/>
                <w:sz w:val="20"/>
              </w:rPr>
            </w:pPr>
            <w:r w:rsidRPr="00C85EB2">
              <w:rPr>
                <w:rFonts w:ascii="Tahoma" w:hAnsi="Tahoma"/>
                <w:b/>
                <w:sz w:val="20"/>
              </w:rPr>
              <w:t xml:space="preserve">100.0000 </w:t>
            </w:r>
          </w:p>
        </w:tc>
      </w:tr>
      <w:tr w:rsidR="00175A41" w:rsidRPr="00C85EB2" w:rsidTr="00492560">
        <w:trPr>
          <w:cantSplit/>
        </w:trPr>
        <w:tc>
          <w:tcPr>
            <w:tcW w:w="2358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>"ПРОТИВ"</w:t>
            </w:r>
          </w:p>
        </w:tc>
        <w:tc>
          <w:tcPr>
            <w:tcW w:w="4660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right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 xml:space="preserve">0 </w:t>
            </w:r>
          </w:p>
        </w:tc>
        <w:tc>
          <w:tcPr>
            <w:tcW w:w="3288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right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 xml:space="preserve">0.0000 </w:t>
            </w:r>
          </w:p>
        </w:tc>
      </w:tr>
      <w:tr w:rsidR="00175A41" w:rsidRPr="00C85EB2" w:rsidTr="00492560">
        <w:trPr>
          <w:cantSplit/>
        </w:trPr>
        <w:tc>
          <w:tcPr>
            <w:tcW w:w="2358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>"ВОЗДЕРЖАЛСЯ"</w:t>
            </w:r>
          </w:p>
        </w:tc>
        <w:tc>
          <w:tcPr>
            <w:tcW w:w="4660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right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 xml:space="preserve">0 </w:t>
            </w:r>
          </w:p>
        </w:tc>
        <w:tc>
          <w:tcPr>
            <w:tcW w:w="3288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right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 xml:space="preserve">0.0000 </w:t>
            </w:r>
          </w:p>
        </w:tc>
      </w:tr>
      <w:tr w:rsidR="00175A41" w:rsidRPr="00C85EB2" w:rsidTr="00492560">
        <w:trPr>
          <w:cantSplit/>
        </w:trPr>
        <w:tc>
          <w:tcPr>
            <w:tcW w:w="10306" w:type="dxa"/>
            <w:gridSpan w:val="3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center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>Число голосов, которые не подсчитывались в связи с признанием бюллетеней недействительными или по иным основаниям, предусмотренным Положением</w:t>
            </w:r>
          </w:p>
        </w:tc>
      </w:tr>
      <w:tr w:rsidR="00175A41" w:rsidRPr="00C85EB2" w:rsidTr="00492560">
        <w:trPr>
          <w:cantSplit/>
        </w:trPr>
        <w:tc>
          <w:tcPr>
            <w:tcW w:w="2358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>"Недействительные"</w:t>
            </w:r>
          </w:p>
        </w:tc>
        <w:tc>
          <w:tcPr>
            <w:tcW w:w="4660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right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 xml:space="preserve">0 </w:t>
            </w:r>
          </w:p>
        </w:tc>
        <w:tc>
          <w:tcPr>
            <w:tcW w:w="3288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right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 xml:space="preserve">0.0000 </w:t>
            </w:r>
          </w:p>
        </w:tc>
      </w:tr>
      <w:tr w:rsidR="00175A41" w:rsidRPr="00C85EB2" w:rsidTr="00492560">
        <w:trPr>
          <w:cantSplit/>
        </w:trPr>
        <w:tc>
          <w:tcPr>
            <w:tcW w:w="2358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>"По иным основаниям"</w:t>
            </w:r>
          </w:p>
        </w:tc>
        <w:tc>
          <w:tcPr>
            <w:tcW w:w="4660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right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 xml:space="preserve">0 </w:t>
            </w:r>
          </w:p>
        </w:tc>
        <w:tc>
          <w:tcPr>
            <w:tcW w:w="3288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right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 xml:space="preserve">0.0000 </w:t>
            </w:r>
          </w:p>
        </w:tc>
      </w:tr>
      <w:tr w:rsidR="00175A41" w:rsidRPr="00C85EB2" w:rsidTr="00492560">
        <w:trPr>
          <w:cantSplit/>
        </w:trPr>
        <w:tc>
          <w:tcPr>
            <w:tcW w:w="2358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rPr>
                <w:rFonts w:ascii="Tahoma" w:hAnsi="Tahoma"/>
                <w:b/>
                <w:sz w:val="20"/>
              </w:rPr>
            </w:pPr>
            <w:r w:rsidRPr="00C85EB2">
              <w:rPr>
                <w:rFonts w:ascii="Tahoma" w:hAnsi="Tahoma"/>
                <w:b/>
                <w:sz w:val="20"/>
              </w:rPr>
              <w:t>ИТОГО:</w:t>
            </w:r>
          </w:p>
        </w:tc>
        <w:tc>
          <w:tcPr>
            <w:tcW w:w="4660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right"/>
              <w:rPr>
                <w:rFonts w:ascii="Tahoma" w:hAnsi="Tahoma"/>
                <w:b/>
                <w:sz w:val="20"/>
              </w:rPr>
            </w:pPr>
            <w:r w:rsidRPr="00C85EB2">
              <w:rPr>
                <w:rFonts w:ascii="Tahoma" w:hAnsi="Tahoma"/>
                <w:b/>
                <w:sz w:val="20"/>
              </w:rPr>
              <w:t xml:space="preserve">800 000 000 000 </w:t>
            </w:r>
          </w:p>
        </w:tc>
        <w:tc>
          <w:tcPr>
            <w:tcW w:w="3288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right"/>
              <w:rPr>
                <w:rFonts w:ascii="Tahoma" w:hAnsi="Tahoma"/>
                <w:b/>
                <w:sz w:val="20"/>
              </w:rPr>
            </w:pPr>
            <w:r w:rsidRPr="00C85EB2">
              <w:rPr>
                <w:rFonts w:ascii="Tahoma" w:hAnsi="Tahoma"/>
                <w:b/>
                <w:sz w:val="20"/>
              </w:rPr>
              <w:t xml:space="preserve">100.0000 </w:t>
            </w:r>
          </w:p>
        </w:tc>
      </w:tr>
    </w:tbl>
    <w:p w:rsidR="00175A41" w:rsidRPr="00C85EB2" w:rsidRDefault="00175A41" w:rsidP="00F755E1">
      <w:pPr>
        <w:widowControl w:val="0"/>
        <w:spacing w:after="0"/>
        <w:ind w:left="567"/>
        <w:jc w:val="both"/>
        <w:rPr>
          <w:rFonts w:ascii="Tahoma" w:hAnsi="Tahoma"/>
          <w:b/>
          <w:sz w:val="20"/>
        </w:rPr>
      </w:pPr>
    </w:p>
    <w:p w:rsidR="008A208B" w:rsidRPr="00C85EB2" w:rsidRDefault="008A208B" w:rsidP="008A208B">
      <w:pPr>
        <w:spacing w:after="0"/>
        <w:ind w:left="567"/>
        <w:rPr>
          <w:rFonts w:ascii="Tahoma" w:hAnsi="Tahoma" w:cs="Tahoma"/>
          <w:b/>
          <w:sz w:val="20"/>
          <w:szCs w:val="20"/>
        </w:rPr>
      </w:pPr>
      <w:r w:rsidRPr="00C85EB2">
        <w:rPr>
          <w:rFonts w:ascii="Tahoma" w:hAnsi="Tahoma" w:cs="Tahoma"/>
          <w:b/>
          <w:sz w:val="20"/>
          <w:szCs w:val="20"/>
        </w:rPr>
        <w:t>Формулировка решения, принятого общим собранием по вопросу повестки дня:</w:t>
      </w:r>
    </w:p>
    <w:p w:rsidR="00175A41" w:rsidRPr="00C85EB2" w:rsidRDefault="00175A41" w:rsidP="00175A41">
      <w:pPr>
        <w:spacing w:after="0"/>
        <w:ind w:left="567"/>
        <w:jc w:val="both"/>
        <w:rPr>
          <w:rFonts w:ascii="Tahoma" w:hAnsi="Tahoma"/>
          <w:sz w:val="20"/>
        </w:rPr>
      </w:pPr>
      <w:r w:rsidRPr="00C85EB2">
        <w:rPr>
          <w:rFonts w:ascii="Tahoma" w:hAnsi="Tahoma"/>
          <w:sz w:val="20"/>
        </w:rPr>
        <w:t>Избрать Секретарем внеочередного общего собрания акционеров АО «НПФ «Телеком-Союз» Маркина Сергея Васильевича.</w:t>
      </w:r>
    </w:p>
    <w:p w:rsidR="002F1A7C" w:rsidRPr="00C85EB2" w:rsidRDefault="002F1A7C" w:rsidP="00F755E1">
      <w:pPr>
        <w:widowControl w:val="0"/>
        <w:spacing w:after="0"/>
        <w:ind w:left="567"/>
        <w:jc w:val="both"/>
        <w:rPr>
          <w:rFonts w:ascii="Tahoma" w:hAnsi="Tahoma"/>
          <w:b/>
          <w:sz w:val="20"/>
        </w:rPr>
      </w:pPr>
    </w:p>
    <w:p w:rsidR="00175A41" w:rsidRPr="00C85EB2" w:rsidRDefault="00175A41" w:rsidP="00175A41">
      <w:pPr>
        <w:spacing w:after="0"/>
        <w:ind w:left="567"/>
        <w:jc w:val="both"/>
        <w:rPr>
          <w:rFonts w:ascii="Tahoma" w:hAnsi="Tahoma"/>
          <w:b/>
          <w:sz w:val="20"/>
        </w:rPr>
      </w:pPr>
      <w:r w:rsidRPr="00C85EB2">
        <w:rPr>
          <w:rFonts w:ascii="Tahoma" w:hAnsi="Tahoma"/>
          <w:b/>
          <w:sz w:val="20"/>
        </w:rPr>
        <w:t>2. Избрание счётной комиссии общего собрания акционеров АО «НПФ «Телеком-Союз».</w:t>
      </w:r>
    </w:p>
    <w:p w:rsidR="008A208B" w:rsidRPr="00C85EB2" w:rsidRDefault="008A208B" w:rsidP="008A208B">
      <w:pPr>
        <w:widowControl w:val="0"/>
        <w:spacing w:after="0"/>
        <w:ind w:left="567"/>
        <w:jc w:val="both"/>
        <w:rPr>
          <w:rFonts w:ascii="Tahoma" w:hAnsi="Tahoma"/>
          <w:b/>
          <w:sz w:val="20"/>
        </w:rPr>
      </w:pPr>
      <w:r w:rsidRPr="00C85EB2">
        <w:rPr>
          <w:rFonts w:ascii="Tahoma" w:hAnsi="Tahoma"/>
          <w:b/>
          <w:sz w:val="20"/>
        </w:rPr>
        <w:t>Информация о наличии кворума по вопросу повестки дня:</w:t>
      </w:r>
    </w:p>
    <w:tbl>
      <w:tblPr>
        <w:tblW w:w="10307" w:type="dxa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6"/>
        <w:gridCol w:w="1871"/>
      </w:tblGrid>
      <w:tr w:rsidR="00175A41" w:rsidRPr="00C85EB2" w:rsidTr="00492560">
        <w:trPr>
          <w:cantSplit/>
        </w:trPr>
        <w:tc>
          <w:tcPr>
            <w:tcW w:w="8436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>Число голосов, которыми обладали лица, включенные в список лиц, имевших право на участие в общем собрании, по данному вопросу повестки дня общего собрания</w:t>
            </w:r>
          </w:p>
        </w:tc>
        <w:tc>
          <w:tcPr>
            <w:tcW w:w="1871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right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>800 000 000 000</w:t>
            </w:r>
          </w:p>
        </w:tc>
      </w:tr>
      <w:tr w:rsidR="00175A41" w:rsidRPr="00C85EB2" w:rsidTr="00492560">
        <w:trPr>
          <w:cantSplit/>
        </w:trPr>
        <w:tc>
          <w:tcPr>
            <w:tcW w:w="8436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 xml:space="preserve">Число голосов, приходившихся на голосующие акции общества по данному вопросу повестки дня общего собрания, определенное с учетом положений пункта 4.24 Положения </w:t>
            </w:r>
          </w:p>
        </w:tc>
        <w:tc>
          <w:tcPr>
            <w:tcW w:w="1871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right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 xml:space="preserve">800 000 000 000 </w:t>
            </w:r>
          </w:p>
        </w:tc>
      </w:tr>
      <w:tr w:rsidR="00175A41" w:rsidRPr="00C85EB2" w:rsidTr="00492560">
        <w:trPr>
          <w:cantSplit/>
        </w:trPr>
        <w:tc>
          <w:tcPr>
            <w:tcW w:w="8436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 xml:space="preserve">Число голосов, которыми обладали лица, принявшие участие в общем собрании, по данному вопросу повестки дня общего собрания </w:t>
            </w:r>
          </w:p>
        </w:tc>
        <w:tc>
          <w:tcPr>
            <w:tcW w:w="1871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right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 xml:space="preserve">800 000 000 000  </w:t>
            </w:r>
          </w:p>
        </w:tc>
      </w:tr>
      <w:tr w:rsidR="008A208B" w:rsidRPr="00C85EB2" w:rsidTr="00492560">
        <w:trPr>
          <w:cantSplit/>
        </w:trPr>
        <w:tc>
          <w:tcPr>
            <w:tcW w:w="8436" w:type="dxa"/>
            <w:shd w:val="clear" w:color="auto" w:fill="auto"/>
          </w:tcPr>
          <w:p w:rsidR="008A208B" w:rsidRPr="00C85EB2" w:rsidRDefault="008A208B" w:rsidP="008A208B">
            <w:pPr>
              <w:keepNext/>
              <w:spacing w:after="0"/>
              <w:rPr>
                <w:rFonts w:ascii="Tahoma" w:hAnsi="Tahoma"/>
                <w:b/>
                <w:sz w:val="20"/>
                <w:lang w:val="en-US"/>
              </w:rPr>
            </w:pPr>
            <w:r w:rsidRPr="00C85EB2">
              <w:rPr>
                <w:rFonts w:ascii="Tahoma" w:hAnsi="Tahoma"/>
                <w:b/>
                <w:sz w:val="20"/>
              </w:rPr>
              <w:t>Наличие кворума</w:t>
            </w:r>
            <w:r w:rsidRPr="00C85EB2">
              <w:rPr>
                <w:rFonts w:ascii="Tahoma" w:hAnsi="Tahoma"/>
                <w:b/>
                <w:sz w:val="20"/>
                <w:lang w:val="en-US"/>
              </w:rPr>
              <w:t>:</w:t>
            </w:r>
          </w:p>
        </w:tc>
        <w:tc>
          <w:tcPr>
            <w:tcW w:w="1871" w:type="dxa"/>
            <w:shd w:val="clear" w:color="auto" w:fill="auto"/>
          </w:tcPr>
          <w:p w:rsidR="008A208B" w:rsidRPr="00C85EB2" w:rsidRDefault="008A208B" w:rsidP="008A208B">
            <w:pPr>
              <w:keepNext/>
              <w:spacing w:after="0"/>
              <w:jc w:val="right"/>
              <w:rPr>
                <w:rFonts w:ascii="Tahoma" w:hAnsi="Tahoma"/>
                <w:b/>
                <w:sz w:val="20"/>
              </w:rPr>
            </w:pPr>
            <w:r w:rsidRPr="00C85EB2">
              <w:rPr>
                <w:rFonts w:ascii="Tahoma" w:hAnsi="Tahoma"/>
                <w:b/>
                <w:sz w:val="20"/>
              </w:rPr>
              <w:t>100.0000%</w:t>
            </w:r>
          </w:p>
        </w:tc>
      </w:tr>
    </w:tbl>
    <w:p w:rsidR="00175A41" w:rsidRPr="00C85EB2" w:rsidRDefault="00175A41" w:rsidP="00175A41">
      <w:pPr>
        <w:widowControl w:val="0"/>
        <w:spacing w:after="0"/>
        <w:ind w:left="567"/>
        <w:jc w:val="both"/>
        <w:rPr>
          <w:rFonts w:ascii="Tahoma" w:hAnsi="Tahoma"/>
          <w:b/>
          <w:sz w:val="20"/>
        </w:rPr>
      </w:pPr>
    </w:p>
    <w:p w:rsidR="008A208B" w:rsidRPr="00C85EB2" w:rsidRDefault="008A208B" w:rsidP="008A208B">
      <w:pPr>
        <w:widowControl w:val="0"/>
        <w:spacing w:after="0"/>
        <w:ind w:left="567"/>
        <w:jc w:val="both"/>
        <w:rPr>
          <w:rFonts w:ascii="Tahoma" w:hAnsi="Tahoma"/>
          <w:b/>
          <w:sz w:val="20"/>
        </w:rPr>
      </w:pPr>
      <w:r w:rsidRPr="00C85EB2">
        <w:rPr>
          <w:rFonts w:ascii="Tahoma" w:hAnsi="Tahoma"/>
          <w:b/>
          <w:sz w:val="20"/>
        </w:rPr>
        <w:t>Итоги голосования по вопросу повестки дня:</w:t>
      </w:r>
    </w:p>
    <w:tbl>
      <w:tblPr>
        <w:tblW w:w="10306" w:type="dxa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8"/>
        <w:gridCol w:w="4660"/>
        <w:gridCol w:w="3288"/>
      </w:tblGrid>
      <w:tr w:rsidR="00175A41" w:rsidRPr="00C85EB2" w:rsidTr="00492560">
        <w:trPr>
          <w:cantSplit/>
        </w:trPr>
        <w:tc>
          <w:tcPr>
            <w:tcW w:w="2358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center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>Варианты голосования</w:t>
            </w:r>
          </w:p>
        </w:tc>
        <w:tc>
          <w:tcPr>
            <w:tcW w:w="4660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center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>Число голосов, отданных за каждый из вариантов голосования</w:t>
            </w:r>
          </w:p>
        </w:tc>
        <w:tc>
          <w:tcPr>
            <w:tcW w:w="3288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center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>% от принявших участие в собрании</w:t>
            </w:r>
          </w:p>
        </w:tc>
      </w:tr>
      <w:tr w:rsidR="00175A41" w:rsidRPr="00C85EB2" w:rsidTr="00492560">
        <w:trPr>
          <w:cantSplit/>
        </w:trPr>
        <w:tc>
          <w:tcPr>
            <w:tcW w:w="2358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rPr>
                <w:rFonts w:ascii="Tahoma" w:hAnsi="Tahoma"/>
                <w:b/>
                <w:sz w:val="20"/>
              </w:rPr>
            </w:pPr>
            <w:r w:rsidRPr="00C85EB2">
              <w:rPr>
                <w:rFonts w:ascii="Tahoma" w:hAnsi="Tahoma"/>
                <w:b/>
                <w:sz w:val="20"/>
              </w:rPr>
              <w:t>"ЗА"</w:t>
            </w:r>
          </w:p>
        </w:tc>
        <w:tc>
          <w:tcPr>
            <w:tcW w:w="4660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right"/>
              <w:rPr>
                <w:rFonts w:ascii="Tahoma" w:hAnsi="Tahoma"/>
                <w:b/>
                <w:sz w:val="20"/>
              </w:rPr>
            </w:pPr>
            <w:r w:rsidRPr="00C85EB2">
              <w:rPr>
                <w:rFonts w:ascii="Tahoma" w:hAnsi="Tahoma"/>
                <w:b/>
                <w:sz w:val="20"/>
              </w:rPr>
              <w:t xml:space="preserve">800 000 000 000 </w:t>
            </w:r>
          </w:p>
        </w:tc>
        <w:tc>
          <w:tcPr>
            <w:tcW w:w="3288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right"/>
              <w:rPr>
                <w:rFonts w:ascii="Tahoma" w:hAnsi="Tahoma"/>
                <w:b/>
                <w:sz w:val="20"/>
              </w:rPr>
            </w:pPr>
            <w:r w:rsidRPr="00C85EB2">
              <w:rPr>
                <w:rFonts w:ascii="Tahoma" w:hAnsi="Tahoma"/>
                <w:b/>
                <w:sz w:val="20"/>
              </w:rPr>
              <w:t xml:space="preserve">100.0000 </w:t>
            </w:r>
          </w:p>
        </w:tc>
      </w:tr>
      <w:tr w:rsidR="00175A41" w:rsidRPr="00C85EB2" w:rsidTr="00492560">
        <w:trPr>
          <w:cantSplit/>
        </w:trPr>
        <w:tc>
          <w:tcPr>
            <w:tcW w:w="2358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>"ПРОТИВ"</w:t>
            </w:r>
          </w:p>
        </w:tc>
        <w:tc>
          <w:tcPr>
            <w:tcW w:w="4660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right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 xml:space="preserve">0 </w:t>
            </w:r>
          </w:p>
        </w:tc>
        <w:tc>
          <w:tcPr>
            <w:tcW w:w="3288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right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 xml:space="preserve">0.0000 </w:t>
            </w:r>
          </w:p>
        </w:tc>
      </w:tr>
      <w:tr w:rsidR="00175A41" w:rsidRPr="00C85EB2" w:rsidTr="00492560">
        <w:trPr>
          <w:cantSplit/>
        </w:trPr>
        <w:tc>
          <w:tcPr>
            <w:tcW w:w="2358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>"ВОЗДЕРЖАЛСЯ"</w:t>
            </w:r>
          </w:p>
        </w:tc>
        <w:tc>
          <w:tcPr>
            <w:tcW w:w="4660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right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 xml:space="preserve">0 </w:t>
            </w:r>
          </w:p>
        </w:tc>
        <w:tc>
          <w:tcPr>
            <w:tcW w:w="3288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right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 xml:space="preserve">0.0000 </w:t>
            </w:r>
          </w:p>
        </w:tc>
      </w:tr>
      <w:tr w:rsidR="00175A41" w:rsidRPr="00C85EB2" w:rsidTr="00492560">
        <w:trPr>
          <w:cantSplit/>
        </w:trPr>
        <w:tc>
          <w:tcPr>
            <w:tcW w:w="10306" w:type="dxa"/>
            <w:gridSpan w:val="3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center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>Число голосов, которые не подсчитывались в связи с признанием бюллетеней недействительными или по иным основаниям, предусмотренным Положением</w:t>
            </w:r>
          </w:p>
        </w:tc>
      </w:tr>
      <w:tr w:rsidR="00175A41" w:rsidRPr="00C85EB2" w:rsidTr="00492560">
        <w:trPr>
          <w:cantSplit/>
        </w:trPr>
        <w:tc>
          <w:tcPr>
            <w:tcW w:w="2358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>"Недействительные"</w:t>
            </w:r>
          </w:p>
        </w:tc>
        <w:tc>
          <w:tcPr>
            <w:tcW w:w="4660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right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 xml:space="preserve">0 </w:t>
            </w:r>
          </w:p>
        </w:tc>
        <w:tc>
          <w:tcPr>
            <w:tcW w:w="3288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right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 xml:space="preserve">0.0000 </w:t>
            </w:r>
          </w:p>
        </w:tc>
      </w:tr>
      <w:tr w:rsidR="00175A41" w:rsidRPr="00C85EB2" w:rsidTr="00492560">
        <w:trPr>
          <w:cantSplit/>
        </w:trPr>
        <w:tc>
          <w:tcPr>
            <w:tcW w:w="2358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>"По иным основаниям"</w:t>
            </w:r>
          </w:p>
        </w:tc>
        <w:tc>
          <w:tcPr>
            <w:tcW w:w="4660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right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 xml:space="preserve">0 </w:t>
            </w:r>
          </w:p>
        </w:tc>
        <w:tc>
          <w:tcPr>
            <w:tcW w:w="3288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right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 xml:space="preserve">0.0000 </w:t>
            </w:r>
          </w:p>
        </w:tc>
      </w:tr>
      <w:tr w:rsidR="00175A41" w:rsidRPr="00C85EB2" w:rsidTr="00492560">
        <w:trPr>
          <w:cantSplit/>
        </w:trPr>
        <w:tc>
          <w:tcPr>
            <w:tcW w:w="2358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rPr>
                <w:rFonts w:ascii="Tahoma" w:hAnsi="Tahoma"/>
                <w:b/>
                <w:sz w:val="20"/>
              </w:rPr>
            </w:pPr>
            <w:r w:rsidRPr="00C85EB2">
              <w:rPr>
                <w:rFonts w:ascii="Tahoma" w:hAnsi="Tahoma"/>
                <w:b/>
                <w:sz w:val="20"/>
              </w:rPr>
              <w:t>ИТОГО:</w:t>
            </w:r>
          </w:p>
        </w:tc>
        <w:tc>
          <w:tcPr>
            <w:tcW w:w="4660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right"/>
              <w:rPr>
                <w:rFonts w:ascii="Tahoma" w:hAnsi="Tahoma"/>
                <w:b/>
                <w:sz w:val="20"/>
              </w:rPr>
            </w:pPr>
            <w:r w:rsidRPr="00C85EB2">
              <w:rPr>
                <w:rFonts w:ascii="Tahoma" w:hAnsi="Tahoma"/>
                <w:b/>
                <w:sz w:val="20"/>
              </w:rPr>
              <w:t xml:space="preserve">800 000 000 000 </w:t>
            </w:r>
          </w:p>
        </w:tc>
        <w:tc>
          <w:tcPr>
            <w:tcW w:w="3288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right"/>
              <w:rPr>
                <w:rFonts w:ascii="Tahoma" w:hAnsi="Tahoma"/>
                <w:b/>
                <w:sz w:val="20"/>
              </w:rPr>
            </w:pPr>
            <w:r w:rsidRPr="00C85EB2">
              <w:rPr>
                <w:rFonts w:ascii="Tahoma" w:hAnsi="Tahoma"/>
                <w:b/>
                <w:sz w:val="20"/>
              </w:rPr>
              <w:t xml:space="preserve">100.0000 </w:t>
            </w:r>
          </w:p>
        </w:tc>
      </w:tr>
    </w:tbl>
    <w:p w:rsidR="00175A41" w:rsidRPr="00C85EB2" w:rsidRDefault="00175A41" w:rsidP="00175A41">
      <w:pPr>
        <w:widowControl w:val="0"/>
        <w:spacing w:after="0"/>
        <w:ind w:left="567"/>
        <w:jc w:val="both"/>
        <w:rPr>
          <w:rFonts w:ascii="Tahoma" w:hAnsi="Tahoma"/>
          <w:b/>
          <w:sz w:val="20"/>
        </w:rPr>
      </w:pPr>
    </w:p>
    <w:p w:rsidR="008A208B" w:rsidRPr="00C85EB2" w:rsidRDefault="008A208B" w:rsidP="008A208B">
      <w:pPr>
        <w:spacing w:after="0"/>
        <w:ind w:left="567"/>
        <w:rPr>
          <w:rFonts w:ascii="Tahoma" w:hAnsi="Tahoma" w:cs="Tahoma"/>
          <w:b/>
          <w:sz w:val="20"/>
          <w:szCs w:val="20"/>
        </w:rPr>
      </w:pPr>
      <w:r w:rsidRPr="00C85EB2">
        <w:rPr>
          <w:rFonts w:ascii="Tahoma" w:hAnsi="Tahoma" w:cs="Tahoma"/>
          <w:b/>
          <w:sz w:val="20"/>
          <w:szCs w:val="20"/>
        </w:rPr>
        <w:t>Формулировка решения, принятого общим собранием по вопросу повестки дня:</w:t>
      </w:r>
    </w:p>
    <w:p w:rsidR="00175A41" w:rsidRPr="00C85EB2" w:rsidRDefault="00175A41" w:rsidP="00175A41">
      <w:pPr>
        <w:spacing w:after="0"/>
        <w:ind w:left="567"/>
        <w:jc w:val="both"/>
        <w:rPr>
          <w:rFonts w:ascii="Tahoma" w:hAnsi="Tahoma"/>
          <w:sz w:val="20"/>
        </w:rPr>
      </w:pPr>
      <w:r w:rsidRPr="00C85EB2">
        <w:rPr>
          <w:rFonts w:ascii="Tahoma" w:hAnsi="Tahoma"/>
          <w:sz w:val="20"/>
        </w:rPr>
        <w:t>Избрать счетной комиссией общего собрания акционеров АО «НПФ «Телеком-Союз»: Акционерное общество Независимая регистраторская компании «Р.О.С.Т».</w:t>
      </w:r>
    </w:p>
    <w:p w:rsidR="00175A41" w:rsidRPr="00C85EB2" w:rsidRDefault="00175A41" w:rsidP="00F755E1">
      <w:pPr>
        <w:widowControl w:val="0"/>
        <w:spacing w:after="0"/>
        <w:ind w:left="567"/>
        <w:jc w:val="both"/>
        <w:rPr>
          <w:rFonts w:ascii="Tahoma" w:hAnsi="Tahoma"/>
          <w:b/>
          <w:sz w:val="20"/>
        </w:rPr>
      </w:pPr>
    </w:p>
    <w:p w:rsidR="00175A41" w:rsidRPr="00C85EB2" w:rsidRDefault="00175A41" w:rsidP="00175A41">
      <w:pPr>
        <w:spacing w:after="0"/>
        <w:ind w:left="567"/>
        <w:jc w:val="both"/>
        <w:rPr>
          <w:rFonts w:ascii="Tahoma" w:hAnsi="Tahoma"/>
          <w:b/>
          <w:sz w:val="20"/>
        </w:rPr>
      </w:pPr>
      <w:r w:rsidRPr="00C85EB2">
        <w:rPr>
          <w:rFonts w:ascii="Tahoma" w:hAnsi="Tahoma"/>
          <w:b/>
          <w:sz w:val="20"/>
        </w:rPr>
        <w:t>3. Утверждение Изменений №2 в Устав АО «НПФ «Телеком-Союз».</w:t>
      </w:r>
    </w:p>
    <w:p w:rsidR="008A208B" w:rsidRPr="00C85EB2" w:rsidRDefault="008A208B" w:rsidP="008A208B">
      <w:pPr>
        <w:widowControl w:val="0"/>
        <w:spacing w:after="0"/>
        <w:ind w:left="567"/>
        <w:jc w:val="both"/>
        <w:rPr>
          <w:rFonts w:ascii="Tahoma" w:hAnsi="Tahoma"/>
          <w:b/>
          <w:sz w:val="20"/>
        </w:rPr>
      </w:pPr>
      <w:r w:rsidRPr="00C85EB2">
        <w:rPr>
          <w:rFonts w:ascii="Tahoma" w:hAnsi="Tahoma"/>
          <w:b/>
          <w:sz w:val="20"/>
        </w:rPr>
        <w:t>Информация о наличии кворума по вопросу повестки дня:</w:t>
      </w:r>
    </w:p>
    <w:tbl>
      <w:tblPr>
        <w:tblW w:w="10307" w:type="dxa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6"/>
        <w:gridCol w:w="1871"/>
      </w:tblGrid>
      <w:tr w:rsidR="00175A41" w:rsidRPr="00C85EB2" w:rsidTr="00492560">
        <w:trPr>
          <w:cantSplit/>
        </w:trPr>
        <w:tc>
          <w:tcPr>
            <w:tcW w:w="8436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>Число голосов, которыми обладали лица, включенные в список лиц, имевших право на участие в общем собрании, по данному вопросу повестки дня общего собрания</w:t>
            </w:r>
          </w:p>
        </w:tc>
        <w:tc>
          <w:tcPr>
            <w:tcW w:w="1871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right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>800 000 000 000</w:t>
            </w:r>
          </w:p>
        </w:tc>
      </w:tr>
      <w:tr w:rsidR="00175A41" w:rsidRPr="00C85EB2" w:rsidTr="00492560">
        <w:trPr>
          <w:cantSplit/>
        </w:trPr>
        <w:tc>
          <w:tcPr>
            <w:tcW w:w="8436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 xml:space="preserve">Число голосов, приходившихся на голосующие акции общества по данному вопросу повестки дня общего собрания, определенное с учетом положений пункта 4.24 Положения </w:t>
            </w:r>
          </w:p>
        </w:tc>
        <w:tc>
          <w:tcPr>
            <w:tcW w:w="1871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right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 xml:space="preserve">800 000 000 000 </w:t>
            </w:r>
          </w:p>
        </w:tc>
      </w:tr>
      <w:tr w:rsidR="00175A41" w:rsidRPr="00C85EB2" w:rsidTr="00492560">
        <w:trPr>
          <w:cantSplit/>
        </w:trPr>
        <w:tc>
          <w:tcPr>
            <w:tcW w:w="8436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 xml:space="preserve">Число голосов, которыми обладали лица, принявшие участие в общем собрании, по данному вопросу повестки дня общего собрания </w:t>
            </w:r>
          </w:p>
        </w:tc>
        <w:tc>
          <w:tcPr>
            <w:tcW w:w="1871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right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 xml:space="preserve">800 000 000 000  </w:t>
            </w:r>
          </w:p>
        </w:tc>
      </w:tr>
      <w:tr w:rsidR="008A208B" w:rsidRPr="00C85EB2" w:rsidTr="00492560">
        <w:trPr>
          <w:cantSplit/>
        </w:trPr>
        <w:tc>
          <w:tcPr>
            <w:tcW w:w="8436" w:type="dxa"/>
            <w:shd w:val="clear" w:color="auto" w:fill="auto"/>
          </w:tcPr>
          <w:p w:rsidR="008A208B" w:rsidRPr="00C85EB2" w:rsidRDefault="008A208B" w:rsidP="008A208B">
            <w:pPr>
              <w:keepNext/>
              <w:spacing w:after="0"/>
              <w:rPr>
                <w:rFonts w:ascii="Tahoma" w:hAnsi="Tahoma"/>
                <w:b/>
                <w:sz w:val="20"/>
                <w:lang w:val="en-US"/>
              </w:rPr>
            </w:pPr>
            <w:r w:rsidRPr="00C85EB2">
              <w:rPr>
                <w:rFonts w:ascii="Tahoma" w:hAnsi="Tahoma"/>
                <w:b/>
                <w:sz w:val="20"/>
              </w:rPr>
              <w:t>Наличие кворума</w:t>
            </w:r>
            <w:r w:rsidRPr="00C85EB2">
              <w:rPr>
                <w:rFonts w:ascii="Tahoma" w:hAnsi="Tahoma"/>
                <w:b/>
                <w:sz w:val="20"/>
                <w:lang w:val="en-US"/>
              </w:rPr>
              <w:t>:</w:t>
            </w:r>
          </w:p>
        </w:tc>
        <w:tc>
          <w:tcPr>
            <w:tcW w:w="1871" w:type="dxa"/>
            <w:shd w:val="clear" w:color="auto" w:fill="auto"/>
          </w:tcPr>
          <w:p w:rsidR="008A208B" w:rsidRPr="00C85EB2" w:rsidRDefault="008A208B" w:rsidP="008A208B">
            <w:pPr>
              <w:keepNext/>
              <w:spacing w:after="0"/>
              <w:jc w:val="right"/>
              <w:rPr>
                <w:rFonts w:ascii="Tahoma" w:hAnsi="Tahoma"/>
                <w:b/>
                <w:sz w:val="20"/>
              </w:rPr>
            </w:pPr>
            <w:r w:rsidRPr="00C85EB2">
              <w:rPr>
                <w:rFonts w:ascii="Tahoma" w:hAnsi="Tahoma"/>
                <w:b/>
                <w:sz w:val="20"/>
              </w:rPr>
              <w:t>100.0000%</w:t>
            </w:r>
          </w:p>
        </w:tc>
      </w:tr>
    </w:tbl>
    <w:p w:rsidR="00175A41" w:rsidRPr="00C85EB2" w:rsidRDefault="00175A41" w:rsidP="00175A41">
      <w:pPr>
        <w:widowControl w:val="0"/>
        <w:spacing w:after="0"/>
        <w:ind w:left="567"/>
        <w:jc w:val="both"/>
        <w:rPr>
          <w:rFonts w:ascii="Tahoma" w:hAnsi="Tahoma"/>
          <w:b/>
          <w:sz w:val="20"/>
        </w:rPr>
      </w:pPr>
    </w:p>
    <w:p w:rsidR="008A208B" w:rsidRPr="00C85EB2" w:rsidRDefault="008A208B" w:rsidP="00175A41">
      <w:pPr>
        <w:widowControl w:val="0"/>
        <w:spacing w:after="0"/>
        <w:ind w:left="567"/>
        <w:jc w:val="both"/>
        <w:rPr>
          <w:rFonts w:ascii="Tahoma" w:hAnsi="Tahoma"/>
          <w:b/>
          <w:sz w:val="20"/>
        </w:rPr>
      </w:pPr>
    </w:p>
    <w:p w:rsidR="008A208B" w:rsidRPr="00C85EB2" w:rsidRDefault="008A208B" w:rsidP="008A208B">
      <w:pPr>
        <w:widowControl w:val="0"/>
        <w:spacing w:after="0"/>
        <w:ind w:left="567"/>
        <w:jc w:val="both"/>
        <w:rPr>
          <w:rFonts w:ascii="Tahoma" w:hAnsi="Tahoma"/>
          <w:b/>
          <w:sz w:val="20"/>
        </w:rPr>
      </w:pPr>
      <w:r w:rsidRPr="00C85EB2">
        <w:rPr>
          <w:rFonts w:ascii="Tahoma" w:hAnsi="Tahoma"/>
          <w:b/>
          <w:sz w:val="20"/>
        </w:rPr>
        <w:t>Итоги голосования по вопросу повестки дня:</w:t>
      </w:r>
    </w:p>
    <w:tbl>
      <w:tblPr>
        <w:tblW w:w="10306" w:type="dxa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8"/>
        <w:gridCol w:w="4660"/>
        <w:gridCol w:w="3288"/>
      </w:tblGrid>
      <w:tr w:rsidR="00175A41" w:rsidRPr="00C85EB2" w:rsidTr="00492560">
        <w:trPr>
          <w:cantSplit/>
        </w:trPr>
        <w:tc>
          <w:tcPr>
            <w:tcW w:w="2358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center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>Варианты голосования</w:t>
            </w:r>
          </w:p>
        </w:tc>
        <w:tc>
          <w:tcPr>
            <w:tcW w:w="4660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center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>Число голосов, отданных за каждый из вариантов голосования</w:t>
            </w:r>
          </w:p>
        </w:tc>
        <w:tc>
          <w:tcPr>
            <w:tcW w:w="3288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center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>% от принявших участие в собрании</w:t>
            </w:r>
          </w:p>
        </w:tc>
      </w:tr>
      <w:tr w:rsidR="00175A41" w:rsidRPr="00C85EB2" w:rsidTr="00492560">
        <w:trPr>
          <w:cantSplit/>
        </w:trPr>
        <w:tc>
          <w:tcPr>
            <w:tcW w:w="2358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rPr>
                <w:rFonts w:ascii="Tahoma" w:hAnsi="Tahoma"/>
                <w:b/>
                <w:sz w:val="20"/>
              </w:rPr>
            </w:pPr>
            <w:r w:rsidRPr="00C85EB2">
              <w:rPr>
                <w:rFonts w:ascii="Tahoma" w:hAnsi="Tahoma"/>
                <w:b/>
                <w:sz w:val="20"/>
              </w:rPr>
              <w:t>"ЗА"</w:t>
            </w:r>
          </w:p>
        </w:tc>
        <w:tc>
          <w:tcPr>
            <w:tcW w:w="4660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right"/>
              <w:rPr>
                <w:rFonts w:ascii="Tahoma" w:hAnsi="Tahoma"/>
                <w:b/>
                <w:sz w:val="20"/>
              </w:rPr>
            </w:pPr>
            <w:r w:rsidRPr="00C85EB2">
              <w:rPr>
                <w:rFonts w:ascii="Tahoma" w:hAnsi="Tahoma"/>
                <w:b/>
                <w:sz w:val="20"/>
              </w:rPr>
              <w:t xml:space="preserve">800 000 000 000 </w:t>
            </w:r>
          </w:p>
        </w:tc>
        <w:tc>
          <w:tcPr>
            <w:tcW w:w="3288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right"/>
              <w:rPr>
                <w:rFonts w:ascii="Tahoma" w:hAnsi="Tahoma"/>
                <w:b/>
                <w:sz w:val="20"/>
              </w:rPr>
            </w:pPr>
            <w:r w:rsidRPr="00C85EB2">
              <w:rPr>
                <w:rFonts w:ascii="Tahoma" w:hAnsi="Tahoma"/>
                <w:b/>
                <w:sz w:val="20"/>
              </w:rPr>
              <w:t xml:space="preserve">100.0000 </w:t>
            </w:r>
          </w:p>
        </w:tc>
      </w:tr>
      <w:tr w:rsidR="00175A41" w:rsidRPr="00C85EB2" w:rsidTr="00492560">
        <w:trPr>
          <w:cantSplit/>
        </w:trPr>
        <w:tc>
          <w:tcPr>
            <w:tcW w:w="2358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>"ПРОТИВ"</w:t>
            </w:r>
          </w:p>
        </w:tc>
        <w:tc>
          <w:tcPr>
            <w:tcW w:w="4660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right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 xml:space="preserve">0 </w:t>
            </w:r>
          </w:p>
        </w:tc>
        <w:tc>
          <w:tcPr>
            <w:tcW w:w="3288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right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 xml:space="preserve">0.0000 </w:t>
            </w:r>
          </w:p>
        </w:tc>
      </w:tr>
      <w:tr w:rsidR="00175A41" w:rsidRPr="00C85EB2" w:rsidTr="00492560">
        <w:trPr>
          <w:cantSplit/>
        </w:trPr>
        <w:tc>
          <w:tcPr>
            <w:tcW w:w="2358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>"ВОЗДЕРЖАЛСЯ"</w:t>
            </w:r>
          </w:p>
        </w:tc>
        <w:tc>
          <w:tcPr>
            <w:tcW w:w="4660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right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 xml:space="preserve">0 </w:t>
            </w:r>
          </w:p>
        </w:tc>
        <w:tc>
          <w:tcPr>
            <w:tcW w:w="3288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right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 xml:space="preserve">0.0000 </w:t>
            </w:r>
          </w:p>
        </w:tc>
      </w:tr>
      <w:tr w:rsidR="00175A41" w:rsidRPr="00C85EB2" w:rsidTr="00492560">
        <w:trPr>
          <w:cantSplit/>
        </w:trPr>
        <w:tc>
          <w:tcPr>
            <w:tcW w:w="10306" w:type="dxa"/>
            <w:gridSpan w:val="3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center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>Число голосов, которые не подсчитывались в связи с признанием бюллетеней недействительными или по иным основаниям, предусмотренным Положением</w:t>
            </w:r>
          </w:p>
        </w:tc>
      </w:tr>
      <w:tr w:rsidR="00175A41" w:rsidRPr="00C85EB2" w:rsidTr="00492560">
        <w:trPr>
          <w:cantSplit/>
        </w:trPr>
        <w:tc>
          <w:tcPr>
            <w:tcW w:w="2358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>"Недействительные"</w:t>
            </w:r>
          </w:p>
        </w:tc>
        <w:tc>
          <w:tcPr>
            <w:tcW w:w="4660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right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 xml:space="preserve">0 </w:t>
            </w:r>
          </w:p>
        </w:tc>
        <w:tc>
          <w:tcPr>
            <w:tcW w:w="3288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right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 xml:space="preserve">0.0000 </w:t>
            </w:r>
          </w:p>
        </w:tc>
      </w:tr>
      <w:tr w:rsidR="00175A41" w:rsidRPr="00C85EB2" w:rsidTr="00492560">
        <w:trPr>
          <w:cantSplit/>
        </w:trPr>
        <w:tc>
          <w:tcPr>
            <w:tcW w:w="2358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>"По иным основаниям"</w:t>
            </w:r>
          </w:p>
        </w:tc>
        <w:tc>
          <w:tcPr>
            <w:tcW w:w="4660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right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 xml:space="preserve">0 </w:t>
            </w:r>
          </w:p>
        </w:tc>
        <w:tc>
          <w:tcPr>
            <w:tcW w:w="3288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right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 xml:space="preserve">0.0000 </w:t>
            </w:r>
          </w:p>
        </w:tc>
      </w:tr>
      <w:tr w:rsidR="00175A41" w:rsidRPr="00C85EB2" w:rsidTr="00492560">
        <w:trPr>
          <w:cantSplit/>
        </w:trPr>
        <w:tc>
          <w:tcPr>
            <w:tcW w:w="2358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rPr>
                <w:rFonts w:ascii="Tahoma" w:hAnsi="Tahoma"/>
                <w:b/>
                <w:sz w:val="20"/>
              </w:rPr>
            </w:pPr>
            <w:r w:rsidRPr="00C85EB2">
              <w:rPr>
                <w:rFonts w:ascii="Tahoma" w:hAnsi="Tahoma"/>
                <w:b/>
                <w:sz w:val="20"/>
              </w:rPr>
              <w:t>ИТОГО:</w:t>
            </w:r>
          </w:p>
        </w:tc>
        <w:tc>
          <w:tcPr>
            <w:tcW w:w="4660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right"/>
              <w:rPr>
                <w:rFonts w:ascii="Tahoma" w:hAnsi="Tahoma"/>
                <w:b/>
                <w:sz w:val="20"/>
              </w:rPr>
            </w:pPr>
            <w:r w:rsidRPr="00C85EB2">
              <w:rPr>
                <w:rFonts w:ascii="Tahoma" w:hAnsi="Tahoma"/>
                <w:b/>
                <w:sz w:val="20"/>
              </w:rPr>
              <w:t xml:space="preserve">800 000 000 000 </w:t>
            </w:r>
          </w:p>
        </w:tc>
        <w:tc>
          <w:tcPr>
            <w:tcW w:w="3288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right"/>
              <w:rPr>
                <w:rFonts w:ascii="Tahoma" w:hAnsi="Tahoma"/>
                <w:b/>
                <w:sz w:val="20"/>
              </w:rPr>
            </w:pPr>
            <w:r w:rsidRPr="00C85EB2">
              <w:rPr>
                <w:rFonts w:ascii="Tahoma" w:hAnsi="Tahoma"/>
                <w:b/>
                <w:sz w:val="20"/>
              </w:rPr>
              <w:t xml:space="preserve">100.0000 </w:t>
            </w:r>
          </w:p>
        </w:tc>
      </w:tr>
    </w:tbl>
    <w:p w:rsidR="00175A41" w:rsidRPr="00C85EB2" w:rsidRDefault="00175A41" w:rsidP="00175A41">
      <w:pPr>
        <w:widowControl w:val="0"/>
        <w:spacing w:after="0"/>
        <w:ind w:left="567"/>
        <w:jc w:val="both"/>
        <w:rPr>
          <w:rFonts w:ascii="Tahoma" w:hAnsi="Tahoma"/>
          <w:b/>
          <w:sz w:val="20"/>
        </w:rPr>
      </w:pPr>
    </w:p>
    <w:p w:rsidR="008A208B" w:rsidRPr="00C85EB2" w:rsidRDefault="008A208B" w:rsidP="008A208B">
      <w:pPr>
        <w:spacing w:after="0"/>
        <w:ind w:left="567"/>
        <w:rPr>
          <w:rFonts w:ascii="Tahoma" w:hAnsi="Tahoma" w:cs="Tahoma"/>
          <w:b/>
          <w:sz w:val="20"/>
          <w:szCs w:val="20"/>
        </w:rPr>
      </w:pPr>
      <w:r w:rsidRPr="00C85EB2">
        <w:rPr>
          <w:rFonts w:ascii="Tahoma" w:hAnsi="Tahoma" w:cs="Tahoma"/>
          <w:b/>
          <w:sz w:val="20"/>
          <w:szCs w:val="20"/>
        </w:rPr>
        <w:t>Формулировка решения, принятого общим собранием по вопросу повестки дня:</w:t>
      </w:r>
    </w:p>
    <w:p w:rsidR="00175A41" w:rsidRPr="00C85EB2" w:rsidRDefault="00175A41" w:rsidP="00175A41">
      <w:pPr>
        <w:spacing w:after="0"/>
        <w:ind w:left="567"/>
        <w:jc w:val="both"/>
        <w:rPr>
          <w:rFonts w:ascii="Tahoma" w:hAnsi="Tahoma"/>
          <w:sz w:val="20"/>
        </w:rPr>
      </w:pPr>
      <w:r w:rsidRPr="00C85EB2">
        <w:rPr>
          <w:rFonts w:ascii="Tahoma" w:hAnsi="Tahoma"/>
          <w:sz w:val="20"/>
        </w:rPr>
        <w:t>Утвердить Изменения № 2 в Устав Акционерного общества «Негосударственный пенсионный фонд «Телеком-Союз» (Приложение № 1).</w:t>
      </w:r>
    </w:p>
    <w:p w:rsidR="00175A41" w:rsidRPr="00C85EB2" w:rsidRDefault="00175A41" w:rsidP="00F755E1">
      <w:pPr>
        <w:widowControl w:val="0"/>
        <w:spacing w:after="0"/>
        <w:ind w:left="567"/>
        <w:jc w:val="both"/>
        <w:rPr>
          <w:rFonts w:ascii="Tahoma" w:hAnsi="Tahoma"/>
          <w:b/>
          <w:sz w:val="20"/>
        </w:rPr>
      </w:pPr>
    </w:p>
    <w:p w:rsidR="00175A41" w:rsidRPr="00C85EB2" w:rsidRDefault="00175A41" w:rsidP="00175A41">
      <w:pPr>
        <w:spacing w:after="0"/>
        <w:ind w:left="567"/>
        <w:jc w:val="both"/>
        <w:rPr>
          <w:rFonts w:ascii="Tahoma" w:hAnsi="Tahoma"/>
          <w:b/>
          <w:sz w:val="20"/>
        </w:rPr>
      </w:pPr>
      <w:r w:rsidRPr="00C85EB2">
        <w:rPr>
          <w:rFonts w:ascii="Tahoma" w:hAnsi="Tahoma"/>
          <w:b/>
          <w:sz w:val="20"/>
        </w:rPr>
        <w:t>4. Отмена действия Положения о Ревизионной комиссии АО «НПФ «Телеком-Союз».</w:t>
      </w:r>
    </w:p>
    <w:p w:rsidR="008A208B" w:rsidRPr="00C85EB2" w:rsidRDefault="008A208B" w:rsidP="008A208B">
      <w:pPr>
        <w:widowControl w:val="0"/>
        <w:spacing w:after="0"/>
        <w:ind w:left="567"/>
        <w:jc w:val="both"/>
        <w:rPr>
          <w:rFonts w:ascii="Tahoma" w:hAnsi="Tahoma"/>
          <w:b/>
          <w:sz w:val="20"/>
        </w:rPr>
      </w:pPr>
      <w:r w:rsidRPr="00C85EB2">
        <w:rPr>
          <w:rFonts w:ascii="Tahoma" w:hAnsi="Tahoma"/>
          <w:b/>
          <w:sz w:val="20"/>
        </w:rPr>
        <w:t>Информация о наличии кворума по вопросу повестки дня:</w:t>
      </w:r>
    </w:p>
    <w:tbl>
      <w:tblPr>
        <w:tblW w:w="10307" w:type="dxa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6"/>
        <w:gridCol w:w="1871"/>
      </w:tblGrid>
      <w:tr w:rsidR="00175A41" w:rsidRPr="00C85EB2" w:rsidTr="00492560">
        <w:trPr>
          <w:cantSplit/>
        </w:trPr>
        <w:tc>
          <w:tcPr>
            <w:tcW w:w="8436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>Число голосов, которыми обладали лица, включенные в список лиц, имевших право на участие в общем собрании, по данному вопросу повестки дня общего собрания</w:t>
            </w:r>
          </w:p>
        </w:tc>
        <w:tc>
          <w:tcPr>
            <w:tcW w:w="1871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right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>800 000 000 000</w:t>
            </w:r>
          </w:p>
        </w:tc>
      </w:tr>
      <w:tr w:rsidR="00175A41" w:rsidRPr="00C85EB2" w:rsidTr="00492560">
        <w:trPr>
          <w:cantSplit/>
        </w:trPr>
        <w:tc>
          <w:tcPr>
            <w:tcW w:w="8436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 xml:space="preserve">Число голосов, приходившихся на голосующие акции общества по данному вопросу повестки дня общего собрания, определенное с учетом положений пункта 4.24 Положения </w:t>
            </w:r>
          </w:p>
        </w:tc>
        <w:tc>
          <w:tcPr>
            <w:tcW w:w="1871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right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 xml:space="preserve">800 000 000 000 </w:t>
            </w:r>
          </w:p>
        </w:tc>
      </w:tr>
      <w:tr w:rsidR="00175A41" w:rsidRPr="00C85EB2" w:rsidTr="00492560">
        <w:trPr>
          <w:cantSplit/>
        </w:trPr>
        <w:tc>
          <w:tcPr>
            <w:tcW w:w="8436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 xml:space="preserve">Число голосов, которыми обладали лица, принявшие участие в общем собрании, по данному вопросу повестки дня общего собрания </w:t>
            </w:r>
          </w:p>
        </w:tc>
        <w:tc>
          <w:tcPr>
            <w:tcW w:w="1871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right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 xml:space="preserve">800 000 000 000  </w:t>
            </w:r>
          </w:p>
        </w:tc>
      </w:tr>
      <w:tr w:rsidR="008A208B" w:rsidRPr="00C85EB2" w:rsidTr="00492560">
        <w:trPr>
          <w:cantSplit/>
        </w:trPr>
        <w:tc>
          <w:tcPr>
            <w:tcW w:w="8436" w:type="dxa"/>
            <w:shd w:val="clear" w:color="auto" w:fill="auto"/>
          </w:tcPr>
          <w:p w:rsidR="008A208B" w:rsidRPr="00C85EB2" w:rsidRDefault="008A208B" w:rsidP="008A208B">
            <w:pPr>
              <w:keepNext/>
              <w:spacing w:after="0"/>
              <w:rPr>
                <w:rFonts w:ascii="Tahoma" w:hAnsi="Tahoma"/>
                <w:b/>
                <w:sz w:val="20"/>
                <w:lang w:val="en-US"/>
              </w:rPr>
            </w:pPr>
            <w:r w:rsidRPr="00C85EB2">
              <w:rPr>
                <w:rFonts w:ascii="Tahoma" w:hAnsi="Tahoma"/>
                <w:b/>
                <w:sz w:val="20"/>
              </w:rPr>
              <w:t>Наличие кворума</w:t>
            </w:r>
            <w:r w:rsidRPr="00C85EB2">
              <w:rPr>
                <w:rFonts w:ascii="Tahoma" w:hAnsi="Tahoma"/>
                <w:b/>
                <w:sz w:val="20"/>
                <w:lang w:val="en-US"/>
              </w:rPr>
              <w:t>:</w:t>
            </w:r>
          </w:p>
        </w:tc>
        <w:tc>
          <w:tcPr>
            <w:tcW w:w="1871" w:type="dxa"/>
            <w:shd w:val="clear" w:color="auto" w:fill="auto"/>
          </w:tcPr>
          <w:p w:rsidR="008A208B" w:rsidRPr="00C85EB2" w:rsidRDefault="008A208B" w:rsidP="008A208B">
            <w:pPr>
              <w:keepNext/>
              <w:spacing w:after="0"/>
              <w:jc w:val="right"/>
              <w:rPr>
                <w:rFonts w:ascii="Tahoma" w:hAnsi="Tahoma"/>
                <w:b/>
                <w:sz w:val="20"/>
              </w:rPr>
            </w:pPr>
            <w:r w:rsidRPr="00C85EB2">
              <w:rPr>
                <w:rFonts w:ascii="Tahoma" w:hAnsi="Tahoma"/>
                <w:b/>
                <w:sz w:val="20"/>
              </w:rPr>
              <w:t>100.0000%</w:t>
            </w:r>
          </w:p>
        </w:tc>
      </w:tr>
    </w:tbl>
    <w:p w:rsidR="00175A41" w:rsidRPr="00C85EB2" w:rsidRDefault="00175A41" w:rsidP="00175A41">
      <w:pPr>
        <w:widowControl w:val="0"/>
        <w:spacing w:after="0"/>
        <w:ind w:left="567"/>
        <w:jc w:val="both"/>
        <w:rPr>
          <w:rFonts w:ascii="Tahoma" w:hAnsi="Tahoma"/>
          <w:b/>
          <w:sz w:val="20"/>
        </w:rPr>
      </w:pPr>
    </w:p>
    <w:p w:rsidR="008A208B" w:rsidRPr="00C85EB2" w:rsidRDefault="008A208B" w:rsidP="008A208B">
      <w:pPr>
        <w:widowControl w:val="0"/>
        <w:spacing w:after="0"/>
        <w:ind w:left="567"/>
        <w:jc w:val="both"/>
        <w:rPr>
          <w:rFonts w:ascii="Tahoma" w:hAnsi="Tahoma"/>
          <w:b/>
          <w:sz w:val="20"/>
        </w:rPr>
      </w:pPr>
      <w:r w:rsidRPr="00C85EB2">
        <w:rPr>
          <w:rFonts w:ascii="Tahoma" w:hAnsi="Tahoma"/>
          <w:b/>
          <w:sz w:val="20"/>
        </w:rPr>
        <w:t>Итоги голосования по вопросу повестки дня:</w:t>
      </w:r>
    </w:p>
    <w:tbl>
      <w:tblPr>
        <w:tblW w:w="10306" w:type="dxa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8"/>
        <w:gridCol w:w="4660"/>
        <w:gridCol w:w="3288"/>
      </w:tblGrid>
      <w:tr w:rsidR="00175A41" w:rsidRPr="00C85EB2" w:rsidTr="00492560">
        <w:trPr>
          <w:cantSplit/>
        </w:trPr>
        <w:tc>
          <w:tcPr>
            <w:tcW w:w="2358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center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>Варианты голосования</w:t>
            </w:r>
          </w:p>
        </w:tc>
        <w:tc>
          <w:tcPr>
            <w:tcW w:w="4660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center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>Число голосов, отданных за каждый из вариантов голосования</w:t>
            </w:r>
          </w:p>
        </w:tc>
        <w:tc>
          <w:tcPr>
            <w:tcW w:w="3288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center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>% от принявших участие в собрании</w:t>
            </w:r>
          </w:p>
        </w:tc>
      </w:tr>
      <w:tr w:rsidR="00175A41" w:rsidRPr="00C85EB2" w:rsidTr="00492560">
        <w:trPr>
          <w:cantSplit/>
        </w:trPr>
        <w:tc>
          <w:tcPr>
            <w:tcW w:w="2358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rPr>
                <w:rFonts w:ascii="Tahoma" w:hAnsi="Tahoma"/>
                <w:b/>
                <w:sz w:val="20"/>
              </w:rPr>
            </w:pPr>
            <w:r w:rsidRPr="00C85EB2">
              <w:rPr>
                <w:rFonts w:ascii="Tahoma" w:hAnsi="Tahoma"/>
                <w:b/>
                <w:sz w:val="20"/>
              </w:rPr>
              <w:t>"ЗА"</w:t>
            </w:r>
          </w:p>
        </w:tc>
        <w:tc>
          <w:tcPr>
            <w:tcW w:w="4660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right"/>
              <w:rPr>
                <w:rFonts w:ascii="Tahoma" w:hAnsi="Tahoma"/>
                <w:b/>
                <w:sz w:val="20"/>
              </w:rPr>
            </w:pPr>
            <w:r w:rsidRPr="00C85EB2">
              <w:rPr>
                <w:rFonts w:ascii="Tahoma" w:hAnsi="Tahoma"/>
                <w:b/>
                <w:sz w:val="20"/>
              </w:rPr>
              <w:t xml:space="preserve">800 000 000 000 </w:t>
            </w:r>
          </w:p>
        </w:tc>
        <w:tc>
          <w:tcPr>
            <w:tcW w:w="3288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right"/>
              <w:rPr>
                <w:rFonts w:ascii="Tahoma" w:hAnsi="Tahoma"/>
                <w:b/>
                <w:sz w:val="20"/>
              </w:rPr>
            </w:pPr>
            <w:r w:rsidRPr="00C85EB2">
              <w:rPr>
                <w:rFonts w:ascii="Tahoma" w:hAnsi="Tahoma"/>
                <w:b/>
                <w:sz w:val="20"/>
              </w:rPr>
              <w:t xml:space="preserve">100.0000 </w:t>
            </w:r>
          </w:p>
        </w:tc>
      </w:tr>
      <w:tr w:rsidR="00175A41" w:rsidRPr="00C85EB2" w:rsidTr="00492560">
        <w:trPr>
          <w:cantSplit/>
        </w:trPr>
        <w:tc>
          <w:tcPr>
            <w:tcW w:w="2358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>"ПРОТИВ"</w:t>
            </w:r>
          </w:p>
        </w:tc>
        <w:tc>
          <w:tcPr>
            <w:tcW w:w="4660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right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 xml:space="preserve">0 </w:t>
            </w:r>
          </w:p>
        </w:tc>
        <w:tc>
          <w:tcPr>
            <w:tcW w:w="3288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right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 xml:space="preserve">0.0000 </w:t>
            </w:r>
          </w:p>
        </w:tc>
      </w:tr>
      <w:tr w:rsidR="00175A41" w:rsidRPr="00C85EB2" w:rsidTr="00492560">
        <w:trPr>
          <w:cantSplit/>
        </w:trPr>
        <w:tc>
          <w:tcPr>
            <w:tcW w:w="2358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>"ВОЗДЕРЖАЛСЯ"</w:t>
            </w:r>
          </w:p>
        </w:tc>
        <w:tc>
          <w:tcPr>
            <w:tcW w:w="4660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right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 xml:space="preserve">0 </w:t>
            </w:r>
          </w:p>
        </w:tc>
        <w:tc>
          <w:tcPr>
            <w:tcW w:w="3288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right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 xml:space="preserve">0.0000 </w:t>
            </w:r>
          </w:p>
        </w:tc>
      </w:tr>
      <w:tr w:rsidR="00175A41" w:rsidRPr="00C85EB2" w:rsidTr="00492560">
        <w:trPr>
          <w:cantSplit/>
        </w:trPr>
        <w:tc>
          <w:tcPr>
            <w:tcW w:w="10306" w:type="dxa"/>
            <w:gridSpan w:val="3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center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>Число голосов, которые не подсчитывались в связи с признанием бюллетеней недействительными или по иным основаниям, предусмотренным Положением</w:t>
            </w:r>
          </w:p>
        </w:tc>
      </w:tr>
      <w:tr w:rsidR="00175A41" w:rsidRPr="00C85EB2" w:rsidTr="00492560">
        <w:trPr>
          <w:cantSplit/>
        </w:trPr>
        <w:tc>
          <w:tcPr>
            <w:tcW w:w="2358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>"Недействительные"</w:t>
            </w:r>
          </w:p>
        </w:tc>
        <w:tc>
          <w:tcPr>
            <w:tcW w:w="4660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right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 xml:space="preserve">0 </w:t>
            </w:r>
          </w:p>
        </w:tc>
        <w:tc>
          <w:tcPr>
            <w:tcW w:w="3288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right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 xml:space="preserve">0.0000 </w:t>
            </w:r>
          </w:p>
        </w:tc>
      </w:tr>
      <w:tr w:rsidR="00175A41" w:rsidRPr="00C85EB2" w:rsidTr="00492560">
        <w:trPr>
          <w:cantSplit/>
        </w:trPr>
        <w:tc>
          <w:tcPr>
            <w:tcW w:w="2358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>"По иным основаниям"</w:t>
            </w:r>
          </w:p>
        </w:tc>
        <w:tc>
          <w:tcPr>
            <w:tcW w:w="4660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right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 xml:space="preserve">0 </w:t>
            </w:r>
          </w:p>
        </w:tc>
        <w:tc>
          <w:tcPr>
            <w:tcW w:w="3288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right"/>
              <w:rPr>
                <w:rFonts w:ascii="Tahoma" w:hAnsi="Tahoma"/>
                <w:sz w:val="20"/>
              </w:rPr>
            </w:pPr>
            <w:r w:rsidRPr="00C85EB2">
              <w:rPr>
                <w:rFonts w:ascii="Tahoma" w:hAnsi="Tahoma"/>
                <w:sz w:val="20"/>
              </w:rPr>
              <w:t xml:space="preserve">0.0000 </w:t>
            </w:r>
          </w:p>
        </w:tc>
      </w:tr>
      <w:tr w:rsidR="00175A41" w:rsidRPr="00C85EB2" w:rsidTr="00492560">
        <w:trPr>
          <w:cantSplit/>
        </w:trPr>
        <w:tc>
          <w:tcPr>
            <w:tcW w:w="2358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rPr>
                <w:rFonts w:ascii="Tahoma" w:hAnsi="Tahoma"/>
                <w:b/>
                <w:sz w:val="20"/>
              </w:rPr>
            </w:pPr>
            <w:r w:rsidRPr="00C85EB2">
              <w:rPr>
                <w:rFonts w:ascii="Tahoma" w:hAnsi="Tahoma"/>
                <w:b/>
                <w:sz w:val="20"/>
              </w:rPr>
              <w:t>ИТОГО:</w:t>
            </w:r>
          </w:p>
        </w:tc>
        <w:tc>
          <w:tcPr>
            <w:tcW w:w="4660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right"/>
              <w:rPr>
                <w:rFonts w:ascii="Tahoma" w:hAnsi="Tahoma"/>
                <w:b/>
                <w:sz w:val="20"/>
              </w:rPr>
            </w:pPr>
            <w:r w:rsidRPr="00C85EB2">
              <w:rPr>
                <w:rFonts w:ascii="Tahoma" w:hAnsi="Tahoma"/>
                <w:b/>
                <w:sz w:val="20"/>
              </w:rPr>
              <w:t xml:space="preserve">800 000 000 000 </w:t>
            </w:r>
          </w:p>
        </w:tc>
        <w:tc>
          <w:tcPr>
            <w:tcW w:w="3288" w:type="dxa"/>
            <w:shd w:val="clear" w:color="auto" w:fill="auto"/>
          </w:tcPr>
          <w:p w:rsidR="00175A41" w:rsidRPr="00C85EB2" w:rsidRDefault="00175A41" w:rsidP="00492560">
            <w:pPr>
              <w:keepNext/>
              <w:spacing w:after="0"/>
              <w:jc w:val="right"/>
              <w:rPr>
                <w:rFonts w:ascii="Tahoma" w:hAnsi="Tahoma"/>
                <w:b/>
                <w:sz w:val="20"/>
              </w:rPr>
            </w:pPr>
            <w:r w:rsidRPr="00C85EB2">
              <w:rPr>
                <w:rFonts w:ascii="Tahoma" w:hAnsi="Tahoma"/>
                <w:b/>
                <w:sz w:val="20"/>
              </w:rPr>
              <w:t xml:space="preserve">100.0000 </w:t>
            </w:r>
          </w:p>
        </w:tc>
      </w:tr>
    </w:tbl>
    <w:p w:rsidR="00175A41" w:rsidRPr="00C85EB2" w:rsidRDefault="00175A41" w:rsidP="00175A41">
      <w:pPr>
        <w:widowControl w:val="0"/>
        <w:spacing w:after="0"/>
        <w:ind w:left="567"/>
        <w:jc w:val="both"/>
        <w:rPr>
          <w:rFonts w:ascii="Tahoma" w:hAnsi="Tahoma"/>
          <w:b/>
          <w:sz w:val="20"/>
        </w:rPr>
      </w:pPr>
    </w:p>
    <w:p w:rsidR="00C85EB2" w:rsidRPr="00C85EB2" w:rsidRDefault="00C85EB2" w:rsidP="00175A41">
      <w:pPr>
        <w:widowControl w:val="0"/>
        <w:spacing w:after="0"/>
        <w:ind w:left="567"/>
        <w:jc w:val="both"/>
        <w:rPr>
          <w:rFonts w:ascii="Tahoma" w:hAnsi="Tahoma"/>
          <w:b/>
          <w:sz w:val="20"/>
        </w:rPr>
      </w:pPr>
    </w:p>
    <w:p w:rsidR="008A208B" w:rsidRPr="00C85EB2" w:rsidRDefault="008A208B" w:rsidP="008A208B">
      <w:pPr>
        <w:spacing w:after="0"/>
        <w:ind w:left="567"/>
        <w:rPr>
          <w:rFonts w:ascii="Tahoma" w:hAnsi="Tahoma" w:cs="Tahoma"/>
          <w:b/>
          <w:sz w:val="20"/>
          <w:szCs w:val="20"/>
        </w:rPr>
      </w:pPr>
      <w:r w:rsidRPr="00C85EB2">
        <w:rPr>
          <w:rFonts w:ascii="Tahoma" w:hAnsi="Tahoma" w:cs="Tahoma"/>
          <w:b/>
          <w:sz w:val="20"/>
          <w:szCs w:val="20"/>
        </w:rPr>
        <w:t>Формулировка решения, принятого общим собранием по вопросу повестки дня:</w:t>
      </w:r>
    </w:p>
    <w:p w:rsidR="00175A41" w:rsidRPr="00C85EB2" w:rsidRDefault="00175A41" w:rsidP="00175A41">
      <w:pPr>
        <w:spacing w:after="0"/>
        <w:ind w:left="567"/>
        <w:jc w:val="both"/>
        <w:rPr>
          <w:rFonts w:ascii="Tahoma" w:hAnsi="Tahoma"/>
          <w:sz w:val="20"/>
        </w:rPr>
      </w:pPr>
      <w:r w:rsidRPr="00C85EB2">
        <w:rPr>
          <w:rFonts w:ascii="Tahoma" w:hAnsi="Tahoma"/>
          <w:sz w:val="20"/>
        </w:rPr>
        <w:t>Отменить действие Положения о Ревизионной комиссии Акционерного общества «Негосударственный пенсионный фонд «Телеком-Союз», утвержденного решением внеочередного Общего собрания акционеров Акционерного общества «Негосударственный пенсионный фонд «Телеком-Союз» 23 апреля 2020 года.</w:t>
      </w:r>
    </w:p>
    <w:p w:rsidR="00175A41" w:rsidRPr="00C85EB2" w:rsidRDefault="00175A41" w:rsidP="00F755E1">
      <w:pPr>
        <w:widowControl w:val="0"/>
        <w:spacing w:after="0"/>
        <w:ind w:left="567"/>
        <w:jc w:val="both"/>
        <w:rPr>
          <w:rFonts w:ascii="Tahoma" w:hAnsi="Tahoma"/>
          <w:b/>
          <w:sz w:val="20"/>
        </w:rPr>
      </w:pPr>
    </w:p>
    <w:p w:rsidR="00C85EB2" w:rsidRPr="00C85EB2" w:rsidRDefault="00C85EB2" w:rsidP="00F755E1">
      <w:pPr>
        <w:widowControl w:val="0"/>
        <w:spacing w:after="0"/>
        <w:ind w:left="567"/>
        <w:jc w:val="both"/>
        <w:rPr>
          <w:rFonts w:ascii="Tahoma" w:hAnsi="Tahoma"/>
          <w:b/>
          <w:sz w:val="20"/>
        </w:rPr>
      </w:pPr>
    </w:p>
    <w:p w:rsidR="00C85EB2" w:rsidRPr="00C85EB2" w:rsidRDefault="00C85EB2" w:rsidP="00F755E1">
      <w:pPr>
        <w:widowControl w:val="0"/>
        <w:spacing w:after="0"/>
        <w:ind w:left="567"/>
        <w:jc w:val="both"/>
        <w:rPr>
          <w:rFonts w:ascii="Tahoma" w:hAnsi="Tahoma"/>
          <w:b/>
          <w:sz w:val="20"/>
        </w:rPr>
      </w:pPr>
    </w:p>
    <w:p w:rsidR="00C85EB2" w:rsidRPr="00C85EB2" w:rsidRDefault="00C85EB2" w:rsidP="00F755E1">
      <w:pPr>
        <w:widowControl w:val="0"/>
        <w:spacing w:after="0"/>
        <w:ind w:left="567"/>
        <w:jc w:val="both"/>
        <w:rPr>
          <w:rFonts w:ascii="Tahoma" w:hAnsi="Tahoma"/>
          <w:b/>
          <w:sz w:val="20"/>
        </w:rPr>
      </w:pPr>
    </w:p>
    <w:p w:rsidR="00C85EB2" w:rsidRPr="00C85EB2" w:rsidRDefault="00C85EB2" w:rsidP="00F755E1">
      <w:pPr>
        <w:widowControl w:val="0"/>
        <w:spacing w:after="0"/>
        <w:ind w:left="567"/>
        <w:jc w:val="both"/>
        <w:rPr>
          <w:rFonts w:ascii="Tahoma" w:hAnsi="Tahoma"/>
          <w:b/>
          <w:sz w:val="20"/>
        </w:rPr>
      </w:pPr>
    </w:p>
    <w:p w:rsidR="00C85EB2" w:rsidRPr="00C85EB2" w:rsidRDefault="00C85EB2" w:rsidP="00F755E1">
      <w:pPr>
        <w:widowControl w:val="0"/>
        <w:spacing w:after="0"/>
        <w:ind w:left="567"/>
        <w:jc w:val="both"/>
        <w:rPr>
          <w:rFonts w:ascii="Tahoma" w:hAnsi="Tahoma"/>
          <w:b/>
          <w:sz w:val="20"/>
        </w:rPr>
      </w:pPr>
    </w:p>
    <w:p w:rsidR="00C85EB2" w:rsidRPr="00C85EB2" w:rsidRDefault="00C85EB2" w:rsidP="00F755E1">
      <w:pPr>
        <w:widowControl w:val="0"/>
        <w:spacing w:after="0"/>
        <w:ind w:left="567"/>
        <w:jc w:val="both"/>
        <w:rPr>
          <w:rFonts w:ascii="Tahoma" w:hAnsi="Tahoma"/>
          <w:b/>
          <w:sz w:val="20"/>
        </w:rPr>
      </w:pPr>
    </w:p>
    <w:p w:rsidR="00C85EB2" w:rsidRPr="00C85EB2" w:rsidRDefault="00C85EB2" w:rsidP="00F755E1">
      <w:pPr>
        <w:widowControl w:val="0"/>
        <w:spacing w:after="0"/>
        <w:ind w:left="567"/>
        <w:jc w:val="both"/>
        <w:rPr>
          <w:rFonts w:ascii="Tahoma" w:hAnsi="Tahoma"/>
          <w:b/>
          <w:sz w:val="20"/>
        </w:rPr>
      </w:pPr>
    </w:p>
    <w:p w:rsidR="00C85EB2" w:rsidRPr="00C85EB2" w:rsidRDefault="00C85EB2" w:rsidP="00F755E1">
      <w:pPr>
        <w:widowControl w:val="0"/>
        <w:spacing w:after="0"/>
        <w:ind w:left="567"/>
        <w:jc w:val="both"/>
        <w:rPr>
          <w:rFonts w:ascii="Tahoma" w:hAnsi="Tahoma"/>
          <w:b/>
          <w:sz w:val="20"/>
        </w:rPr>
      </w:pPr>
    </w:p>
    <w:p w:rsidR="00C85EB2" w:rsidRPr="00C85EB2" w:rsidRDefault="00C85EB2" w:rsidP="00F755E1">
      <w:pPr>
        <w:widowControl w:val="0"/>
        <w:spacing w:after="0"/>
        <w:ind w:left="567"/>
        <w:jc w:val="both"/>
        <w:rPr>
          <w:rFonts w:ascii="Tahoma" w:hAnsi="Tahoma"/>
          <w:b/>
          <w:sz w:val="20"/>
        </w:rPr>
      </w:pPr>
    </w:p>
    <w:p w:rsidR="00175A41" w:rsidRPr="00175A41" w:rsidRDefault="00175A41" w:rsidP="00175A41">
      <w:pPr>
        <w:spacing w:after="0"/>
        <w:ind w:left="567"/>
        <w:jc w:val="both"/>
        <w:rPr>
          <w:rFonts w:ascii="Tahoma" w:hAnsi="Tahoma"/>
          <w:b/>
          <w:sz w:val="20"/>
        </w:rPr>
      </w:pPr>
      <w:r w:rsidRPr="00C85EB2">
        <w:rPr>
          <w:rFonts w:ascii="Tahoma" w:hAnsi="Tahoma"/>
          <w:b/>
          <w:sz w:val="20"/>
        </w:rPr>
        <w:lastRenderedPageBreak/>
        <w:t>5. Увеличение уставного капитала АО «НПФ «Телеком-Союз» путем размещения дополнительных акций.</w:t>
      </w:r>
    </w:p>
    <w:p w:rsidR="008A208B" w:rsidRDefault="008A208B" w:rsidP="008A208B">
      <w:pPr>
        <w:widowControl w:val="0"/>
        <w:spacing w:after="0"/>
        <w:ind w:left="567"/>
        <w:jc w:val="both"/>
        <w:rPr>
          <w:rFonts w:ascii="Tahoma" w:hAnsi="Tahoma"/>
          <w:b/>
          <w:sz w:val="20"/>
        </w:rPr>
      </w:pPr>
      <w:r>
        <w:rPr>
          <w:rFonts w:ascii="Tahoma" w:hAnsi="Tahoma"/>
          <w:b/>
          <w:sz w:val="20"/>
        </w:rPr>
        <w:t>Информация о наличии кворума по вопросу повестки дня</w:t>
      </w:r>
      <w:r w:rsidRPr="00AB6EAA">
        <w:rPr>
          <w:rFonts w:ascii="Tahoma" w:hAnsi="Tahoma"/>
          <w:b/>
          <w:sz w:val="20"/>
        </w:rPr>
        <w:t>:</w:t>
      </w:r>
    </w:p>
    <w:tbl>
      <w:tblPr>
        <w:tblW w:w="10307" w:type="dxa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6"/>
        <w:gridCol w:w="1871"/>
      </w:tblGrid>
      <w:tr w:rsidR="00175A41" w:rsidRPr="009B028D" w:rsidTr="00492560">
        <w:trPr>
          <w:cantSplit/>
        </w:trPr>
        <w:tc>
          <w:tcPr>
            <w:tcW w:w="8436" w:type="dxa"/>
            <w:shd w:val="clear" w:color="auto" w:fill="auto"/>
          </w:tcPr>
          <w:p w:rsidR="00175A41" w:rsidRPr="009B028D" w:rsidRDefault="00175A41" w:rsidP="00492560">
            <w:pPr>
              <w:keepNext/>
              <w:spacing w:after="0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Число голосов, которыми обладали лица, включенные в список лиц, имевших право на участие в общем собрании, по данному вопросу повестки дня общего собрания</w:t>
            </w:r>
          </w:p>
        </w:tc>
        <w:tc>
          <w:tcPr>
            <w:tcW w:w="1871" w:type="dxa"/>
            <w:shd w:val="clear" w:color="auto" w:fill="auto"/>
          </w:tcPr>
          <w:p w:rsidR="00175A41" w:rsidRPr="009B028D" w:rsidRDefault="00175A41" w:rsidP="00492560">
            <w:pPr>
              <w:keepNext/>
              <w:spacing w:after="0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800 000 000 000</w:t>
            </w:r>
          </w:p>
        </w:tc>
      </w:tr>
      <w:tr w:rsidR="00175A41" w:rsidRPr="009B028D" w:rsidTr="00492560">
        <w:trPr>
          <w:cantSplit/>
        </w:trPr>
        <w:tc>
          <w:tcPr>
            <w:tcW w:w="8436" w:type="dxa"/>
            <w:shd w:val="clear" w:color="auto" w:fill="auto"/>
          </w:tcPr>
          <w:p w:rsidR="00175A41" w:rsidRPr="009B028D" w:rsidRDefault="00175A41" w:rsidP="00492560">
            <w:pPr>
              <w:keepNext/>
              <w:spacing w:after="0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Число голосов, приходившихся на голосующие акции общества по данному вопросу повестки дня общего собрания, определенное с учетом положений пункта 4.24 Положения </w:t>
            </w:r>
          </w:p>
        </w:tc>
        <w:tc>
          <w:tcPr>
            <w:tcW w:w="1871" w:type="dxa"/>
            <w:shd w:val="clear" w:color="auto" w:fill="auto"/>
          </w:tcPr>
          <w:p w:rsidR="00175A41" w:rsidRPr="009B028D" w:rsidRDefault="00175A41" w:rsidP="00492560">
            <w:pPr>
              <w:keepNext/>
              <w:spacing w:after="0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800 000 000 000 </w:t>
            </w:r>
          </w:p>
        </w:tc>
      </w:tr>
      <w:tr w:rsidR="00175A41" w:rsidRPr="009B028D" w:rsidTr="00492560">
        <w:trPr>
          <w:cantSplit/>
        </w:trPr>
        <w:tc>
          <w:tcPr>
            <w:tcW w:w="8436" w:type="dxa"/>
            <w:shd w:val="clear" w:color="auto" w:fill="auto"/>
          </w:tcPr>
          <w:p w:rsidR="00175A41" w:rsidRPr="009B028D" w:rsidRDefault="00175A41" w:rsidP="00492560">
            <w:pPr>
              <w:keepNext/>
              <w:spacing w:after="0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Число голосов, которыми обладали лица, принявшие участие в общем собрании, по данному вопросу повестки дня общего собрания </w:t>
            </w:r>
          </w:p>
        </w:tc>
        <w:tc>
          <w:tcPr>
            <w:tcW w:w="1871" w:type="dxa"/>
            <w:shd w:val="clear" w:color="auto" w:fill="auto"/>
          </w:tcPr>
          <w:p w:rsidR="00175A41" w:rsidRPr="009B028D" w:rsidRDefault="00175A41" w:rsidP="00492560">
            <w:pPr>
              <w:keepNext/>
              <w:spacing w:after="0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800 000 000 000  </w:t>
            </w:r>
          </w:p>
        </w:tc>
      </w:tr>
      <w:tr w:rsidR="008A208B" w:rsidRPr="009B028D" w:rsidTr="00492560">
        <w:trPr>
          <w:cantSplit/>
        </w:trPr>
        <w:tc>
          <w:tcPr>
            <w:tcW w:w="8436" w:type="dxa"/>
            <w:shd w:val="clear" w:color="auto" w:fill="auto"/>
          </w:tcPr>
          <w:p w:rsidR="008A208B" w:rsidRPr="008A208B" w:rsidRDefault="008A208B" w:rsidP="008A208B">
            <w:pPr>
              <w:keepNext/>
              <w:spacing w:after="0"/>
              <w:rPr>
                <w:rFonts w:ascii="Tahoma" w:hAnsi="Tahoma"/>
                <w:b/>
                <w:sz w:val="20"/>
                <w:lang w:val="en-US"/>
              </w:rPr>
            </w:pPr>
            <w:r w:rsidRPr="008A208B">
              <w:rPr>
                <w:rFonts w:ascii="Tahoma" w:hAnsi="Tahoma"/>
                <w:b/>
                <w:sz w:val="20"/>
              </w:rPr>
              <w:t>Наличие кворума</w:t>
            </w:r>
            <w:r w:rsidRPr="008A208B">
              <w:rPr>
                <w:rFonts w:ascii="Tahoma" w:hAnsi="Tahoma"/>
                <w:b/>
                <w:sz w:val="20"/>
                <w:lang w:val="en-US"/>
              </w:rPr>
              <w:t>:</w:t>
            </w:r>
          </w:p>
        </w:tc>
        <w:tc>
          <w:tcPr>
            <w:tcW w:w="1871" w:type="dxa"/>
            <w:shd w:val="clear" w:color="auto" w:fill="auto"/>
          </w:tcPr>
          <w:p w:rsidR="008A208B" w:rsidRPr="009B028D" w:rsidRDefault="008A208B" w:rsidP="008A208B">
            <w:pPr>
              <w:keepNext/>
              <w:spacing w:after="0"/>
              <w:jc w:val="right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>100.0000%</w:t>
            </w:r>
          </w:p>
        </w:tc>
      </w:tr>
    </w:tbl>
    <w:p w:rsidR="00175A41" w:rsidRDefault="00175A41" w:rsidP="00175A41">
      <w:pPr>
        <w:widowControl w:val="0"/>
        <w:spacing w:after="0"/>
        <w:ind w:left="567"/>
        <w:jc w:val="both"/>
        <w:rPr>
          <w:rFonts w:ascii="Tahoma" w:hAnsi="Tahoma"/>
          <w:b/>
          <w:sz w:val="20"/>
        </w:rPr>
      </w:pPr>
    </w:p>
    <w:p w:rsidR="008A208B" w:rsidRPr="008A208B" w:rsidRDefault="008A208B" w:rsidP="008A208B">
      <w:pPr>
        <w:widowControl w:val="0"/>
        <w:spacing w:after="0"/>
        <w:ind w:left="567"/>
        <w:jc w:val="both"/>
        <w:rPr>
          <w:rFonts w:ascii="Tahoma" w:hAnsi="Tahoma"/>
          <w:b/>
          <w:sz w:val="20"/>
        </w:rPr>
      </w:pPr>
      <w:r>
        <w:rPr>
          <w:rFonts w:ascii="Tahoma" w:hAnsi="Tahoma"/>
          <w:b/>
          <w:sz w:val="20"/>
        </w:rPr>
        <w:t>Итоги голосования по вопросу повестки дня</w:t>
      </w:r>
      <w:r w:rsidRPr="008A208B">
        <w:rPr>
          <w:rFonts w:ascii="Tahoma" w:hAnsi="Tahoma"/>
          <w:b/>
          <w:sz w:val="20"/>
        </w:rPr>
        <w:t>:</w:t>
      </w:r>
    </w:p>
    <w:tbl>
      <w:tblPr>
        <w:tblW w:w="10306" w:type="dxa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8"/>
        <w:gridCol w:w="4660"/>
        <w:gridCol w:w="3288"/>
      </w:tblGrid>
      <w:tr w:rsidR="00175A41" w:rsidRPr="009B028D" w:rsidTr="00492560">
        <w:trPr>
          <w:cantSplit/>
        </w:trPr>
        <w:tc>
          <w:tcPr>
            <w:tcW w:w="2358" w:type="dxa"/>
            <w:shd w:val="clear" w:color="auto" w:fill="auto"/>
          </w:tcPr>
          <w:p w:rsidR="00175A41" w:rsidRPr="009B028D" w:rsidRDefault="00175A41" w:rsidP="00492560">
            <w:pPr>
              <w:keepNext/>
              <w:spacing w:after="0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Варианты голосования</w:t>
            </w:r>
          </w:p>
        </w:tc>
        <w:tc>
          <w:tcPr>
            <w:tcW w:w="4660" w:type="dxa"/>
            <w:shd w:val="clear" w:color="auto" w:fill="auto"/>
          </w:tcPr>
          <w:p w:rsidR="00175A41" w:rsidRPr="009B028D" w:rsidRDefault="00175A41" w:rsidP="00492560">
            <w:pPr>
              <w:keepNext/>
              <w:spacing w:after="0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Число голосов, отданных за каждый из вариантов голосования</w:t>
            </w:r>
          </w:p>
        </w:tc>
        <w:tc>
          <w:tcPr>
            <w:tcW w:w="3288" w:type="dxa"/>
            <w:shd w:val="clear" w:color="auto" w:fill="auto"/>
          </w:tcPr>
          <w:p w:rsidR="00175A41" w:rsidRPr="009B028D" w:rsidRDefault="00175A41" w:rsidP="00492560">
            <w:pPr>
              <w:keepNext/>
              <w:spacing w:after="0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% от принявших участие в собрании</w:t>
            </w:r>
          </w:p>
        </w:tc>
      </w:tr>
      <w:tr w:rsidR="00175A41" w:rsidRPr="009B028D" w:rsidTr="00492560">
        <w:trPr>
          <w:cantSplit/>
        </w:trPr>
        <w:tc>
          <w:tcPr>
            <w:tcW w:w="2358" w:type="dxa"/>
            <w:shd w:val="clear" w:color="auto" w:fill="auto"/>
          </w:tcPr>
          <w:p w:rsidR="00175A41" w:rsidRPr="009B028D" w:rsidRDefault="00175A41" w:rsidP="00492560">
            <w:pPr>
              <w:keepNext/>
              <w:spacing w:after="0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>"ЗА"</w:t>
            </w:r>
          </w:p>
        </w:tc>
        <w:tc>
          <w:tcPr>
            <w:tcW w:w="4660" w:type="dxa"/>
            <w:shd w:val="clear" w:color="auto" w:fill="auto"/>
          </w:tcPr>
          <w:p w:rsidR="00175A41" w:rsidRPr="009B028D" w:rsidRDefault="00175A41" w:rsidP="00492560">
            <w:pPr>
              <w:keepNext/>
              <w:spacing w:after="0"/>
              <w:jc w:val="right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 xml:space="preserve">800 000 000 000 </w:t>
            </w:r>
          </w:p>
        </w:tc>
        <w:tc>
          <w:tcPr>
            <w:tcW w:w="3288" w:type="dxa"/>
            <w:shd w:val="clear" w:color="auto" w:fill="auto"/>
          </w:tcPr>
          <w:p w:rsidR="00175A41" w:rsidRPr="009B028D" w:rsidRDefault="00175A41" w:rsidP="00492560">
            <w:pPr>
              <w:keepNext/>
              <w:spacing w:after="0"/>
              <w:jc w:val="right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 xml:space="preserve">100.0000 </w:t>
            </w:r>
          </w:p>
        </w:tc>
      </w:tr>
      <w:tr w:rsidR="00175A41" w:rsidRPr="009B028D" w:rsidTr="00492560">
        <w:trPr>
          <w:cantSplit/>
        </w:trPr>
        <w:tc>
          <w:tcPr>
            <w:tcW w:w="2358" w:type="dxa"/>
            <w:shd w:val="clear" w:color="auto" w:fill="auto"/>
          </w:tcPr>
          <w:p w:rsidR="00175A41" w:rsidRPr="009B028D" w:rsidRDefault="00175A41" w:rsidP="00492560">
            <w:pPr>
              <w:keepNext/>
              <w:spacing w:after="0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"ПРОТИВ"</w:t>
            </w:r>
          </w:p>
        </w:tc>
        <w:tc>
          <w:tcPr>
            <w:tcW w:w="4660" w:type="dxa"/>
            <w:shd w:val="clear" w:color="auto" w:fill="auto"/>
          </w:tcPr>
          <w:p w:rsidR="00175A41" w:rsidRPr="009B028D" w:rsidRDefault="00175A41" w:rsidP="00492560">
            <w:pPr>
              <w:keepNext/>
              <w:spacing w:after="0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 </w:t>
            </w:r>
          </w:p>
        </w:tc>
        <w:tc>
          <w:tcPr>
            <w:tcW w:w="3288" w:type="dxa"/>
            <w:shd w:val="clear" w:color="auto" w:fill="auto"/>
          </w:tcPr>
          <w:p w:rsidR="00175A41" w:rsidRPr="009B028D" w:rsidRDefault="00175A41" w:rsidP="00492560">
            <w:pPr>
              <w:keepNext/>
              <w:spacing w:after="0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0.0000 </w:t>
            </w:r>
          </w:p>
        </w:tc>
      </w:tr>
      <w:tr w:rsidR="00175A41" w:rsidRPr="009B028D" w:rsidTr="00492560">
        <w:trPr>
          <w:cantSplit/>
        </w:trPr>
        <w:tc>
          <w:tcPr>
            <w:tcW w:w="2358" w:type="dxa"/>
            <w:shd w:val="clear" w:color="auto" w:fill="auto"/>
          </w:tcPr>
          <w:p w:rsidR="00175A41" w:rsidRPr="009B028D" w:rsidRDefault="00175A41" w:rsidP="00492560">
            <w:pPr>
              <w:keepNext/>
              <w:spacing w:after="0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"ВОЗДЕРЖАЛСЯ"</w:t>
            </w:r>
          </w:p>
        </w:tc>
        <w:tc>
          <w:tcPr>
            <w:tcW w:w="4660" w:type="dxa"/>
            <w:shd w:val="clear" w:color="auto" w:fill="auto"/>
          </w:tcPr>
          <w:p w:rsidR="00175A41" w:rsidRPr="009B028D" w:rsidRDefault="00175A41" w:rsidP="00492560">
            <w:pPr>
              <w:keepNext/>
              <w:spacing w:after="0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 </w:t>
            </w:r>
          </w:p>
        </w:tc>
        <w:tc>
          <w:tcPr>
            <w:tcW w:w="3288" w:type="dxa"/>
            <w:shd w:val="clear" w:color="auto" w:fill="auto"/>
          </w:tcPr>
          <w:p w:rsidR="00175A41" w:rsidRPr="009B028D" w:rsidRDefault="00175A41" w:rsidP="00492560">
            <w:pPr>
              <w:keepNext/>
              <w:spacing w:after="0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0.0000 </w:t>
            </w:r>
          </w:p>
        </w:tc>
      </w:tr>
      <w:tr w:rsidR="00175A41" w:rsidRPr="009B028D" w:rsidTr="00492560">
        <w:trPr>
          <w:cantSplit/>
        </w:trPr>
        <w:tc>
          <w:tcPr>
            <w:tcW w:w="10306" w:type="dxa"/>
            <w:gridSpan w:val="3"/>
            <w:shd w:val="clear" w:color="auto" w:fill="auto"/>
          </w:tcPr>
          <w:p w:rsidR="00175A41" w:rsidRPr="009B028D" w:rsidRDefault="00175A41" w:rsidP="00492560">
            <w:pPr>
              <w:keepNext/>
              <w:spacing w:after="0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Число голосов, которые не подсчитывались в связи с признанием бюллетеней недействительными или по иным основаниям, предусмотренным Положением</w:t>
            </w:r>
          </w:p>
        </w:tc>
      </w:tr>
      <w:tr w:rsidR="00175A41" w:rsidRPr="009B028D" w:rsidTr="00492560">
        <w:trPr>
          <w:cantSplit/>
        </w:trPr>
        <w:tc>
          <w:tcPr>
            <w:tcW w:w="2358" w:type="dxa"/>
            <w:shd w:val="clear" w:color="auto" w:fill="auto"/>
          </w:tcPr>
          <w:p w:rsidR="00175A41" w:rsidRPr="009B028D" w:rsidRDefault="00175A41" w:rsidP="00492560">
            <w:pPr>
              <w:keepNext/>
              <w:spacing w:after="0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"Недействительные"</w:t>
            </w:r>
          </w:p>
        </w:tc>
        <w:tc>
          <w:tcPr>
            <w:tcW w:w="4660" w:type="dxa"/>
            <w:shd w:val="clear" w:color="auto" w:fill="auto"/>
          </w:tcPr>
          <w:p w:rsidR="00175A41" w:rsidRPr="009B028D" w:rsidRDefault="00175A41" w:rsidP="00492560">
            <w:pPr>
              <w:keepNext/>
              <w:spacing w:after="0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 </w:t>
            </w:r>
          </w:p>
        </w:tc>
        <w:tc>
          <w:tcPr>
            <w:tcW w:w="3288" w:type="dxa"/>
            <w:shd w:val="clear" w:color="auto" w:fill="auto"/>
          </w:tcPr>
          <w:p w:rsidR="00175A41" w:rsidRPr="009B028D" w:rsidRDefault="00175A41" w:rsidP="00492560">
            <w:pPr>
              <w:keepNext/>
              <w:spacing w:after="0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0.0000 </w:t>
            </w:r>
          </w:p>
        </w:tc>
      </w:tr>
      <w:tr w:rsidR="00175A41" w:rsidRPr="009B028D" w:rsidTr="00492560">
        <w:trPr>
          <w:cantSplit/>
        </w:trPr>
        <w:tc>
          <w:tcPr>
            <w:tcW w:w="2358" w:type="dxa"/>
            <w:shd w:val="clear" w:color="auto" w:fill="auto"/>
          </w:tcPr>
          <w:p w:rsidR="00175A41" w:rsidRPr="009B028D" w:rsidRDefault="00175A41" w:rsidP="00492560">
            <w:pPr>
              <w:keepNext/>
              <w:spacing w:after="0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"По иным основаниям"</w:t>
            </w:r>
          </w:p>
        </w:tc>
        <w:tc>
          <w:tcPr>
            <w:tcW w:w="4660" w:type="dxa"/>
            <w:shd w:val="clear" w:color="auto" w:fill="auto"/>
          </w:tcPr>
          <w:p w:rsidR="00175A41" w:rsidRPr="009B028D" w:rsidRDefault="00175A41" w:rsidP="00492560">
            <w:pPr>
              <w:keepNext/>
              <w:spacing w:after="0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 </w:t>
            </w:r>
          </w:p>
        </w:tc>
        <w:tc>
          <w:tcPr>
            <w:tcW w:w="3288" w:type="dxa"/>
            <w:shd w:val="clear" w:color="auto" w:fill="auto"/>
          </w:tcPr>
          <w:p w:rsidR="00175A41" w:rsidRPr="009B028D" w:rsidRDefault="00175A41" w:rsidP="00492560">
            <w:pPr>
              <w:keepNext/>
              <w:spacing w:after="0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0.0000 </w:t>
            </w:r>
          </w:p>
        </w:tc>
      </w:tr>
      <w:tr w:rsidR="00175A41" w:rsidRPr="009B028D" w:rsidTr="00492560">
        <w:trPr>
          <w:cantSplit/>
        </w:trPr>
        <w:tc>
          <w:tcPr>
            <w:tcW w:w="2358" w:type="dxa"/>
            <w:shd w:val="clear" w:color="auto" w:fill="auto"/>
          </w:tcPr>
          <w:p w:rsidR="00175A41" w:rsidRPr="009B028D" w:rsidRDefault="00175A41" w:rsidP="00492560">
            <w:pPr>
              <w:keepNext/>
              <w:spacing w:after="0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>ИТОГО:</w:t>
            </w:r>
          </w:p>
        </w:tc>
        <w:tc>
          <w:tcPr>
            <w:tcW w:w="4660" w:type="dxa"/>
            <w:shd w:val="clear" w:color="auto" w:fill="auto"/>
          </w:tcPr>
          <w:p w:rsidR="00175A41" w:rsidRPr="009B028D" w:rsidRDefault="00175A41" w:rsidP="00492560">
            <w:pPr>
              <w:keepNext/>
              <w:spacing w:after="0"/>
              <w:jc w:val="right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 xml:space="preserve">800 000 000 000 </w:t>
            </w:r>
          </w:p>
        </w:tc>
        <w:tc>
          <w:tcPr>
            <w:tcW w:w="3288" w:type="dxa"/>
            <w:shd w:val="clear" w:color="auto" w:fill="auto"/>
          </w:tcPr>
          <w:p w:rsidR="00175A41" w:rsidRPr="009B028D" w:rsidRDefault="00175A41" w:rsidP="00492560">
            <w:pPr>
              <w:keepNext/>
              <w:spacing w:after="0"/>
              <w:jc w:val="right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 xml:space="preserve">100.0000 </w:t>
            </w:r>
          </w:p>
        </w:tc>
      </w:tr>
    </w:tbl>
    <w:p w:rsidR="00175A41" w:rsidRDefault="00175A41" w:rsidP="00175A41">
      <w:pPr>
        <w:widowControl w:val="0"/>
        <w:spacing w:after="0"/>
        <w:ind w:left="567"/>
        <w:jc w:val="both"/>
        <w:rPr>
          <w:rFonts w:ascii="Tahoma" w:hAnsi="Tahoma"/>
          <w:b/>
          <w:sz w:val="20"/>
        </w:rPr>
      </w:pPr>
    </w:p>
    <w:p w:rsidR="008A208B" w:rsidRPr="00941A9F" w:rsidRDefault="008A208B" w:rsidP="008A208B">
      <w:pPr>
        <w:spacing w:after="0"/>
        <w:ind w:left="567"/>
        <w:rPr>
          <w:rFonts w:ascii="Tahoma" w:hAnsi="Tahoma" w:cs="Tahoma"/>
          <w:b/>
          <w:sz w:val="20"/>
          <w:szCs w:val="20"/>
        </w:rPr>
      </w:pPr>
      <w:r w:rsidRPr="00941A9F">
        <w:rPr>
          <w:rFonts w:ascii="Tahoma" w:hAnsi="Tahoma" w:cs="Tahoma"/>
          <w:b/>
          <w:sz w:val="20"/>
          <w:szCs w:val="20"/>
        </w:rPr>
        <w:t>Формулировка решения, принятого общим собранием по вопросу повестки дня:</w:t>
      </w:r>
    </w:p>
    <w:p w:rsidR="00175A41" w:rsidRPr="00175A41" w:rsidRDefault="00175A41" w:rsidP="00175A41">
      <w:pPr>
        <w:spacing w:after="0"/>
        <w:ind w:left="567"/>
        <w:jc w:val="both"/>
        <w:rPr>
          <w:rFonts w:ascii="Tahoma" w:hAnsi="Tahoma" w:cs="Tahoma"/>
          <w:sz w:val="20"/>
          <w:szCs w:val="20"/>
        </w:rPr>
      </w:pPr>
      <w:r w:rsidRPr="00175A41">
        <w:rPr>
          <w:rFonts w:ascii="Tahoma" w:hAnsi="Tahoma" w:cs="Tahoma"/>
          <w:sz w:val="20"/>
          <w:szCs w:val="20"/>
        </w:rPr>
        <w:t>1. Увеличить уставный капитал Акционерного общества «Негосударственный пенсионный фонд «Телеком-Союз» путем размещения по закрытой подписке 27 000 000 000 000 (Двадцати семи триллионов) дополнительных обыкновенных именных бездокументарных акций АО «НПФ «Телеком-Союз» номинальной стоимостью 0,0001875 (Ноль целых тысяча восемьсот семьдесят пять десятимиллионных) рублей 00 копеек каждая (круг потенциальных приобретателей ценных бумаг – участников закрытой подписки: Общество с ограниченной ответственностью «Инвестиционная компания «Ленинградское Адажио» (ОГРН 1157847277390).</w:t>
      </w:r>
    </w:p>
    <w:p w:rsidR="00175A41" w:rsidRPr="00175A41" w:rsidRDefault="00175A41" w:rsidP="00175A41">
      <w:pPr>
        <w:spacing w:after="0"/>
        <w:ind w:left="567"/>
        <w:jc w:val="both"/>
        <w:rPr>
          <w:rFonts w:ascii="Tahoma" w:hAnsi="Tahoma"/>
          <w:sz w:val="20"/>
        </w:rPr>
      </w:pPr>
      <w:r w:rsidRPr="00175A41">
        <w:rPr>
          <w:rFonts w:ascii="Tahoma" w:hAnsi="Tahoma"/>
          <w:sz w:val="20"/>
        </w:rPr>
        <w:t>2. Цена размещения дополнительных акций будет установлена решением Совета директоров АО «НПФ «Телеком-Союз» не позднее начала их размещения в размере не ниже их номинальной стоимости.</w:t>
      </w:r>
    </w:p>
    <w:p w:rsidR="00175A41" w:rsidRPr="00175A41" w:rsidRDefault="00175A41" w:rsidP="00175A41">
      <w:pPr>
        <w:spacing w:after="0"/>
        <w:ind w:left="567"/>
        <w:jc w:val="both"/>
        <w:rPr>
          <w:rFonts w:ascii="Tahoma" w:hAnsi="Tahoma"/>
          <w:sz w:val="20"/>
        </w:rPr>
      </w:pPr>
      <w:r w:rsidRPr="00175A41">
        <w:rPr>
          <w:rFonts w:ascii="Tahoma" w:hAnsi="Tahoma"/>
          <w:sz w:val="20"/>
        </w:rPr>
        <w:t>3. Оплата дополните</w:t>
      </w:r>
      <w:bookmarkStart w:id="0" w:name="_GoBack"/>
      <w:bookmarkEnd w:id="0"/>
      <w:r w:rsidRPr="00175A41">
        <w:rPr>
          <w:rFonts w:ascii="Tahoma" w:hAnsi="Tahoma"/>
          <w:sz w:val="20"/>
        </w:rPr>
        <w:t>льных акций осуществляется денежными средствами в валюте Российской Федерации в безналичном порядке.</w:t>
      </w:r>
    </w:p>
    <w:p w:rsidR="00175A41" w:rsidRPr="00175A41" w:rsidRDefault="00175A41" w:rsidP="00175A41">
      <w:pPr>
        <w:spacing w:after="0"/>
        <w:ind w:left="567"/>
        <w:jc w:val="both"/>
        <w:rPr>
          <w:rFonts w:ascii="Tahoma" w:hAnsi="Tahoma"/>
          <w:sz w:val="20"/>
        </w:rPr>
      </w:pPr>
      <w:r w:rsidRPr="00175A41">
        <w:rPr>
          <w:rFonts w:ascii="Tahoma" w:hAnsi="Tahoma"/>
          <w:sz w:val="20"/>
        </w:rPr>
        <w:t>4. Внести в устав Акционерного общества «Негосударственный пенсионный фонд «Телеком-Союз» соответствующие изменения в связи с увеличением уставного капитала.</w:t>
      </w:r>
    </w:p>
    <w:p w:rsidR="00175A41" w:rsidRDefault="00175A41" w:rsidP="00175A41">
      <w:pPr>
        <w:spacing w:after="0"/>
        <w:ind w:left="567"/>
        <w:jc w:val="both"/>
        <w:rPr>
          <w:rFonts w:ascii="Tahoma" w:hAnsi="Tahoma"/>
          <w:b/>
          <w:sz w:val="20"/>
        </w:rPr>
      </w:pPr>
    </w:p>
    <w:p w:rsidR="00175A41" w:rsidRDefault="00175A41" w:rsidP="00F755E1">
      <w:pPr>
        <w:widowControl w:val="0"/>
        <w:spacing w:after="0"/>
        <w:ind w:left="567"/>
        <w:jc w:val="both"/>
        <w:rPr>
          <w:rFonts w:ascii="Tahoma" w:hAnsi="Tahoma"/>
          <w:sz w:val="20"/>
        </w:rPr>
      </w:pPr>
    </w:p>
    <w:p w:rsidR="000F7C0F" w:rsidRDefault="000F7C0F" w:rsidP="00F755E1">
      <w:pPr>
        <w:widowControl w:val="0"/>
        <w:spacing w:after="0"/>
        <w:ind w:left="567"/>
        <w:jc w:val="both"/>
        <w:rPr>
          <w:rFonts w:ascii="Tahoma" w:hAnsi="Tahoma"/>
          <w:b/>
          <w:sz w:val="20"/>
        </w:rPr>
      </w:pPr>
    </w:p>
    <w:p w:rsidR="00175A41" w:rsidRDefault="00175A41" w:rsidP="00F755E1">
      <w:pPr>
        <w:widowControl w:val="0"/>
        <w:spacing w:after="0"/>
        <w:ind w:left="567"/>
        <w:jc w:val="both"/>
        <w:rPr>
          <w:rFonts w:ascii="Tahoma" w:hAnsi="Tahoma"/>
          <w:b/>
          <w:sz w:val="20"/>
        </w:rPr>
      </w:pPr>
    </w:p>
    <w:p w:rsidR="002F1A7C" w:rsidRDefault="002F1A7C" w:rsidP="00BC76CE">
      <w:pPr>
        <w:tabs>
          <w:tab w:val="left" w:pos="5670"/>
        </w:tabs>
        <w:autoSpaceDE w:val="0"/>
        <w:autoSpaceDN w:val="0"/>
        <w:spacing w:after="0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:rsidR="002F1A7C" w:rsidRPr="002F1A7C" w:rsidRDefault="002F1A7C" w:rsidP="002F1A7C">
      <w:pPr>
        <w:tabs>
          <w:tab w:val="left" w:pos="5670"/>
        </w:tabs>
        <w:autoSpaceDE w:val="0"/>
        <w:autoSpaceDN w:val="0"/>
        <w:spacing w:after="0"/>
        <w:ind w:firstLine="567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  <w:r w:rsidRPr="002F1A7C">
        <w:rPr>
          <w:rFonts w:ascii="Tahoma" w:eastAsia="Times New Roman" w:hAnsi="Tahoma" w:cs="Tahoma"/>
          <w:b/>
          <w:sz w:val="20"/>
          <w:szCs w:val="20"/>
          <w:lang w:eastAsia="ru-RU"/>
        </w:rPr>
        <w:t>Председатель собрания</w:t>
      </w:r>
      <w:r w:rsidRPr="002F1A7C">
        <w:rPr>
          <w:rFonts w:ascii="Tahoma" w:eastAsia="Times New Roman" w:hAnsi="Tahoma" w:cs="Tahoma"/>
          <w:b/>
          <w:sz w:val="20"/>
          <w:szCs w:val="20"/>
          <w:lang w:eastAsia="ru-RU"/>
        </w:rPr>
        <w:tab/>
      </w:r>
      <w:r w:rsidR="00193101">
        <w:rPr>
          <w:rFonts w:ascii="Tahoma" w:eastAsia="Times New Roman" w:hAnsi="Tahoma" w:cs="Tahoma"/>
          <w:b/>
          <w:sz w:val="20"/>
          <w:szCs w:val="20"/>
          <w:lang w:eastAsia="ru-RU"/>
        </w:rPr>
        <w:t xml:space="preserve">               </w:t>
      </w:r>
      <w:r w:rsidRPr="002F1A7C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/</w:t>
      </w:r>
      <w:r w:rsidR="00193101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Г.В. Морозова</w:t>
      </w:r>
      <w:r w:rsidRPr="002F1A7C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/</w:t>
      </w:r>
    </w:p>
    <w:p w:rsidR="002F1A7C" w:rsidRPr="002F1A7C" w:rsidRDefault="002F1A7C" w:rsidP="002F1A7C">
      <w:pPr>
        <w:autoSpaceDE w:val="0"/>
        <w:autoSpaceDN w:val="0"/>
        <w:spacing w:after="0"/>
        <w:ind w:firstLine="567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:rsidR="00193101" w:rsidRDefault="00193101" w:rsidP="002F1A7C">
      <w:pPr>
        <w:tabs>
          <w:tab w:val="left" w:pos="5670"/>
        </w:tabs>
        <w:autoSpaceDE w:val="0"/>
        <w:autoSpaceDN w:val="0"/>
        <w:spacing w:after="0"/>
        <w:ind w:firstLine="567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:rsidR="002F1A7C" w:rsidRPr="002F1A7C" w:rsidRDefault="00BC76CE" w:rsidP="00BC76CE">
      <w:pPr>
        <w:tabs>
          <w:tab w:val="left" w:pos="5670"/>
        </w:tabs>
        <w:autoSpaceDE w:val="0"/>
        <w:autoSpaceDN w:val="0"/>
        <w:spacing w:after="0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b/>
          <w:sz w:val="20"/>
          <w:szCs w:val="20"/>
          <w:lang w:eastAsia="ru-RU"/>
        </w:rPr>
        <w:t xml:space="preserve">         </w:t>
      </w:r>
      <w:r w:rsidR="00290C5B">
        <w:rPr>
          <w:rFonts w:ascii="Tahoma" w:eastAsia="Times New Roman" w:hAnsi="Tahoma" w:cs="Tahoma"/>
          <w:b/>
          <w:sz w:val="20"/>
          <w:szCs w:val="20"/>
          <w:lang w:eastAsia="ru-RU"/>
        </w:rPr>
        <w:t xml:space="preserve"> </w:t>
      </w:r>
      <w:r w:rsidR="002F1A7C" w:rsidRPr="002F1A7C">
        <w:rPr>
          <w:rFonts w:ascii="Tahoma" w:eastAsia="Times New Roman" w:hAnsi="Tahoma" w:cs="Tahoma"/>
          <w:b/>
          <w:sz w:val="20"/>
          <w:szCs w:val="20"/>
          <w:lang w:eastAsia="ru-RU"/>
        </w:rPr>
        <w:t>Секретарь собрания</w:t>
      </w:r>
      <w:r w:rsidR="002F1A7C" w:rsidRPr="002F1A7C">
        <w:rPr>
          <w:rFonts w:ascii="Tahoma" w:eastAsia="Times New Roman" w:hAnsi="Tahoma" w:cs="Tahoma"/>
          <w:b/>
          <w:sz w:val="20"/>
          <w:szCs w:val="20"/>
          <w:lang w:eastAsia="ru-RU"/>
        </w:rPr>
        <w:tab/>
      </w:r>
      <w:r w:rsidR="00193101">
        <w:rPr>
          <w:rFonts w:ascii="Tahoma" w:eastAsia="Times New Roman" w:hAnsi="Tahoma" w:cs="Tahoma"/>
          <w:b/>
          <w:sz w:val="20"/>
          <w:szCs w:val="20"/>
          <w:lang w:eastAsia="ru-RU"/>
        </w:rPr>
        <w:t xml:space="preserve">               </w:t>
      </w:r>
      <w:r w:rsidR="002F1A7C" w:rsidRPr="002F1A7C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/</w:t>
      </w:r>
      <w:r w:rsidR="00175A41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С.В. Маркин</w:t>
      </w:r>
      <w:r w:rsidR="002F1A7C" w:rsidRPr="002F1A7C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/</w:t>
      </w:r>
    </w:p>
    <w:p w:rsidR="002F1A7C" w:rsidRPr="00AB6EAA" w:rsidRDefault="002F1A7C" w:rsidP="00F755E1">
      <w:pPr>
        <w:widowControl w:val="0"/>
        <w:spacing w:after="0"/>
        <w:ind w:left="567"/>
        <w:jc w:val="both"/>
        <w:rPr>
          <w:rFonts w:ascii="Tahoma" w:hAnsi="Tahoma"/>
          <w:b/>
          <w:sz w:val="20"/>
        </w:rPr>
      </w:pPr>
    </w:p>
    <w:sectPr w:rsidR="002F1A7C" w:rsidRPr="00AB6EAA" w:rsidSect="00AB6EAA">
      <w:footerReference w:type="default" r:id="rId7"/>
      <w:pgSz w:w="11906" w:h="16838"/>
      <w:pgMar w:top="567" w:right="567" w:bottom="567" w:left="567" w:header="708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6EAA" w:rsidRDefault="00AB6EAA" w:rsidP="00AB6EAA">
      <w:pPr>
        <w:spacing w:after="0" w:line="240" w:lineRule="auto"/>
      </w:pPr>
      <w:r>
        <w:separator/>
      </w:r>
    </w:p>
  </w:endnote>
  <w:endnote w:type="continuationSeparator" w:id="0">
    <w:p w:rsidR="00AB6EAA" w:rsidRDefault="00AB6EAA" w:rsidP="00AB6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6EAA" w:rsidRDefault="00AB6EAA" w:rsidP="00AB6EAA">
    <w:pPr>
      <w:pStyle w:val="a5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6EAA" w:rsidRDefault="00AB6EAA" w:rsidP="00AB6EAA">
      <w:pPr>
        <w:spacing w:after="0" w:line="240" w:lineRule="auto"/>
      </w:pPr>
      <w:r>
        <w:separator/>
      </w:r>
    </w:p>
  </w:footnote>
  <w:footnote w:type="continuationSeparator" w:id="0">
    <w:p w:rsidR="00AB6EAA" w:rsidRDefault="00AB6EAA" w:rsidP="00AB6E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043429"/>
    <w:multiLevelType w:val="hybridMultilevel"/>
    <w:tmpl w:val="2AA43BBA"/>
    <w:lvl w:ilvl="0" w:tplc="6B5E82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EAA"/>
    <w:rsid w:val="000F7C0F"/>
    <w:rsid w:val="00161D0D"/>
    <w:rsid w:val="00170637"/>
    <w:rsid w:val="00175A41"/>
    <w:rsid w:val="00186DE9"/>
    <w:rsid w:val="00193101"/>
    <w:rsid w:val="001A3A4F"/>
    <w:rsid w:val="002356D8"/>
    <w:rsid w:val="00290C5B"/>
    <w:rsid w:val="002F1A7C"/>
    <w:rsid w:val="002F560A"/>
    <w:rsid w:val="003F794F"/>
    <w:rsid w:val="00486844"/>
    <w:rsid w:val="00511306"/>
    <w:rsid w:val="00521649"/>
    <w:rsid w:val="006B257C"/>
    <w:rsid w:val="00762410"/>
    <w:rsid w:val="008A208B"/>
    <w:rsid w:val="008C3EEB"/>
    <w:rsid w:val="009108BD"/>
    <w:rsid w:val="00911E2D"/>
    <w:rsid w:val="00AB6EAA"/>
    <w:rsid w:val="00BC76CE"/>
    <w:rsid w:val="00C504FD"/>
    <w:rsid w:val="00C83E43"/>
    <w:rsid w:val="00C85EB2"/>
    <w:rsid w:val="00DB265C"/>
    <w:rsid w:val="00E12A74"/>
    <w:rsid w:val="00E85229"/>
    <w:rsid w:val="00F52BCF"/>
    <w:rsid w:val="00F755E1"/>
    <w:rsid w:val="00FE6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77142"/>
  <w15:docId w15:val="{40AA7BB4-DAE5-417B-AFC3-D90C1B9AD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6E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B6EAA"/>
  </w:style>
  <w:style w:type="paragraph" w:styleId="a5">
    <w:name w:val="footer"/>
    <w:basedOn w:val="a"/>
    <w:link w:val="a6"/>
    <w:uiPriority w:val="99"/>
    <w:unhideWhenUsed/>
    <w:rsid w:val="00AB6E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B6EAA"/>
  </w:style>
  <w:style w:type="paragraph" w:styleId="a7">
    <w:name w:val="List Paragraph"/>
    <w:basedOn w:val="a"/>
    <w:uiPriority w:val="34"/>
    <w:qFormat/>
    <w:rsid w:val="00161D0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931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931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1500</Words>
  <Characters>8555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Быковский Михаил</dc:creator>
  <cp:lastModifiedBy>Маркин Сергей Васильевич</cp:lastModifiedBy>
  <cp:revision>11</cp:revision>
  <cp:lastPrinted>2020-08-28T10:30:00Z</cp:lastPrinted>
  <dcterms:created xsi:type="dcterms:W3CDTF">2020-08-28T09:53:00Z</dcterms:created>
  <dcterms:modified xsi:type="dcterms:W3CDTF">2020-09-29T16:07:00Z</dcterms:modified>
</cp:coreProperties>
</file>